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ED298" w14:textId="4E3F5BD3" w:rsidR="0065294D" w:rsidRDefault="0016312B" w:rsidP="00C75B63">
      <w:pPr>
        <w:jc w:val="center"/>
        <w:rPr>
          <w:sz w:val="32"/>
          <w:szCs w:val="32"/>
        </w:rPr>
      </w:pPr>
      <w:r w:rsidRPr="0041531E">
        <w:rPr>
          <w:sz w:val="32"/>
          <w:szCs w:val="32"/>
        </w:rPr>
        <w:t xml:space="preserve"> </w:t>
      </w:r>
      <w:r w:rsidR="00C75B63" w:rsidRPr="0041531E">
        <w:rPr>
          <w:sz w:val="32"/>
          <w:szCs w:val="32"/>
        </w:rPr>
        <w:t>History of the Little River Chapter, Georgia Society SAR</w:t>
      </w:r>
    </w:p>
    <w:p w14:paraId="32B0EB39" w14:textId="02AA2E59" w:rsidR="00C75B63" w:rsidRDefault="0041531E" w:rsidP="00C75B63">
      <w:pPr>
        <w:jc w:val="center"/>
      </w:pPr>
      <w:r w:rsidRPr="0041531E">
        <w:rPr>
          <w:sz w:val="24"/>
          <w:szCs w:val="24"/>
        </w:rPr>
        <w:t>Last Updated:  April 16, 2020</w:t>
      </w:r>
    </w:p>
    <w:p w14:paraId="6A517457" w14:textId="51E926D7" w:rsidR="00314E80" w:rsidRDefault="00314E80" w:rsidP="00314E80"/>
    <w:p w14:paraId="1C280EFB" w14:textId="0D1D2C48" w:rsidR="008A7516" w:rsidRDefault="001E69EF" w:rsidP="00C75B63">
      <w:r>
        <w:t xml:space="preserve">Beginning in approximately 2014, </w:t>
      </w:r>
      <w:r w:rsidR="008A7516">
        <w:t>the membership of the Colonel William Few Chapter</w:t>
      </w:r>
      <w:r w:rsidR="002F1327">
        <w:t xml:space="preserve"> </w:t>
      </w:r>
      <w:r w:rsidR="008A7516">
        <w:t>of the Georgia Society SAR, headquartered in Augusta, increased rapidly</w:t>
      </w:r>
      <w:r w:rsidR="00761BE2">
        <w:t xml:space="preserve"> to around 100</w:t>
      </w:r>
      <w:proofErr w:type="gramStart"/>
      <w:r w:rsidR="0041531E">
        <w:t xml:space="preserve">.  </w:t>
      </w:r>
      <w:proofErr w:type="gramEnd"/>
      <w:r w:rsidR="0041531E">
        <w:t xml:space="preserve">Many of the </w:t>
      </w:r>
      <w:r w:rsidR="008A7516">
        <w:t xml:space="preserve">new members </w:t>
      </w:r>
      <w:r w:rsidR="0041531E">
        <w:t xml:space="preserve">were </w:t>
      </w:r>
      <w:r w:rsidR="008A7516">
        <w:t>coming from the areas of Thomson, Lincolnton, and Appling</w:t>
      </w:r>
      <w:proofErr w:type="gramStart"/>
      <w:r w:rsidR="008A7516">
        <w:t xml:space="preserve">.  </w:t>
      </w:r>
      <w:proofErr w:type="gramEnd"/>
      <w:r w:rsidR="008A7516">
        <w:t xml:space="preserve"> Discussions began in late 201</w:t>
      </w:r>
      <w:r w:rsidR="0041531E">
        <w:t>8</w:t>
      </w:r>
      <w:r w:rsidR="008A7516">
        <w:t xml:space="preserve"> about exploring the possibility of </w:t>
      </w:r>
      <w:r w:rsidR="00FB7BA7">
        <w:t>form</w:t>
      </w:r>
      <w:r w:rsidR="0041531E">
        <w:t>ing</w:t>
      </w:r>
      <w:r w:rsidR="008A7516">
        <w:t xml:space="preserve"> a chapter headquartered in Thomson and serving these areas that were 25+ miles from Augusta</w:t>
      </w:r>
      <w:proofErr w:type="gramStart"/>
      <w:r w:rsidR="008A7516">
        <w:t xml:space="preserve">.  </w:t>
      </w:r>
      <w:proofErr w:type="gramEnd"/>
      <w:r w:rsidR="008A7516">
        <w:t xml:space="preserve"> The Georgia Society SAR </w:t>
      </w:r>
      <w:r w:rsidR="0041531E">
        <w:t xml:space="preserve">long range plan was studied, the Georgia Society SAR membership </w:t>
      </w:r>
      <w:r w:rsidR="008A7516">
        <w:t xml:space="preserve">committee was </w:t>
      </w:r>
      <w:r w:rsidR="00812644">
        <w:t>contacted,</w:t>
      </w:r>
      <w:r w:rsidR="008A7516">
        <w:t xml:space="preserve"> and communications began about the </w:t>
      </w:r>
      <w:r w:rsidR="00FB7BA7">
        <w:t xml:space="preserve">formation of a </w:t>
      </w:r>
      <w:r w:rsidR="008A7516">
        <w:t>new chapter</w:t>
      </w:r>
      <w:proofErr w:type="gramStart"/>
      <w:r w:rsidR="008A7516">
        <w:t xml:space="preserve">.  </w:t>
      </w:r>
      <w:proofErr w:type="gramEnd"/>
      <w:r w:rsidR="00EC6651">
        <w:t>Members of the National Society Daughters of the American Revolution in the Captain John Wilson Chapter (Thomson) and the Burkhalter Chapter (Warrenton) were instrumental in referring potential SAR members</w:t>
      </w:r>
      <w:r w:rsidR="00FB7BA7">
        <w:t xml:space="preserve"> </w:t>
      </w:r>
      <w:r w:rsidR="0012508B">
        <w:t xml:space="preserve">living </w:t>
      </w:r>
      <w:r w:rsidR="00FB7BA7">
        <w:t xml:space="preserve">in the </w:t>
      </w:r>
      <w:r w:rsidR="00EF779C">
        <w:t xml:space="preserve">new chapter </w:t>
      </w:r>
      <w:r w:rsidR="00FB7BA7">
        <w:t>area</w:t>
      </w:r>
      <w:r w:rsidR="00EC6651">
        <w:t>.</w:t>
      </w:r>
    </w:p>
    <w:p w14:paraId="6E3CD5DB" w14:textId="280F9B5E" w:rsidR="00F73EC6" w:rsidRDefault="00F73EC6" w:rsidP="00C75B63">
      <w:r>
        <w:t>The first organizational meeting was held on Thursday, February 21, 2019, at the Thomson-McDuffie Library</w:t>
      </w:r>
      <w:proofErr w:type="gramStart"/>
      <w:r>
        <w:t>.</w:t>
      </w:r>
      <w:r w:rsidR="00EF779C">
        <w:t xml:space="preserve">  </w:t>
      </w:r>
      <w:proofErr w:type="gramEnd"/>
      <w:r w:rsidR="00EF779C">
        <w:t xml:space="preserve"> At this meeting, chapter officers were chosen:   William J. (Bill) Tankersley, President &amp; Registrar; Alton O. McCloud, Vice President; David A. Butler, Secretary; F. Lewis Smith, Historian &amp; Treasurer; Don Thomas, Editor</w:t>
      </w:r>
      <w:r w:rsidR="00D528A1">
        <w:t xml:space="preserve">; J. David </w:t>
      </w:r>
      <w:proofErr w:type="spellStart"/>
      <w:r w:rsidR="00D528A1">
        <w:t>Donehoo</w:t>
      </w:r>
      <w:proofErr w:type="spellEnd"/>
      <w:r w:rsidR="00D528A1">
        <w:t xml:space="preserve">, Chaplain; and Jackson A. Cheatham, Sergeant At Arms.   </w:t>
      </w:r>
      <w:r w:rsidR="00C11EE4">
        <w:t>Below is a photograph of those present at the first meeting: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F779C" w14:paraId="7D26450D" w14:textId="77777777" w:rsidTr="00D528A1">
        <w:trPr>
          <w:jc w:val="center"/>
        </w:trPr>
        <w:tc>
          <w:tcPr>
            <w:tcW w:w="9350" w:type="dxa"/>
          </w:tcPr>
          <w:p w14:paraId="709AC937" w14:textId="33C33D2E" w:rsidR="00EF779C" w:rsidRDefault="003D3BDF" w:rsidP="00D528A1">
            <w:pPr>
              <w:jc w:val="center"/>
            </w:pPr>
            <w:r>
              <w:rPr>
                <w:noProof/>
              </w:rPr>
              <w:drawing>
                <wp:inline distT="0" distB="0" distL="0" distR="0" wp14:anchorId="640EE48D" wp14:editId="63C6B645">
                  <wp:extent cx="6858000" cy="5143500"/>
                  <wp:effectExtent l="0" t="0" r="0" b="0"/>
                  <wp:docPr id="7" name="Picture 7" descr="First Organizational Meeting of the New Chapter on February 21, 2019, Thomson-McDuffie Library, Thomson,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1 Feb 2019 1st Meeti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tc>
      </w:tr>
      <w:tr w:rsidR="00EF779C" w14:paraId="286A571F" w14:textId="77777777" w:rsidTr="00D528A1">
        <w:trPr>
          <w:jc w:val="center"/>
        </w:trPr>
        <w:tc>
          <w:tcPr>
            <w:tcW w:w="9350" w:type="dxa"/>
          </w:tcPr>
          <w:p w14:paraId="40341083" w14:textId="28716A23" w:rsidR="00EF779C" w:rsidRDefault="00D528A1" w:rsidP="00C75B63">
            <w:r>
              <w:t xml:space="preserve">Pictured in Front Row Left to Right:  Sonny Pittman, Jay Wilson, Dave </w:t>
            </w:r>
            <w:proofErr w:type="spellStart"/>
            <w:r>
              <w:t>Donehoo</w:t>
            </w:r>
            <w:proofErr w:type="spellEnd"/>
            <w:r>
              <w:t>, Chris Lane, David Butler, Bill Morris, Jack Cheatham, David Moore, Gary Edwards, Alan Smith, and Dess Smith</w:t>
            </w:r>
            <w:proofErr w:type="gramStart"/>
            <w:r>
              <w:t xml:space="preserve">.  </w:t>
            </w:r>
            <w:proofErr w:type="gramEnd"/>
            <w:r>
              <w:t>Back Row Left to Right:  Larry Buffington, Wilder Smith, Lewis Smith, Bill Tankersley, Thomas Reynolds, Bob Gibson, Alton McCloud, and Hayden McCloud.</w:t>
            </w:r>
          </w:p>
        </w:tc>
      </w:tr>
    </w:tbl>
    <w:p w14:paraId="1D99DDD4" w14:textId="549B1F78" w:rsidR="00C75B63" w:rsidRDefault="00C75B63" w:rsidP="00C75B63">
      <w:r>
        <w:lastRenderedPageBreak/>
        <w:t>Compatriot William Dawson “Bill” Morris suggested the name “Little River</w:t>
      </w:r>
      <w:r w:rsidR="0016312B">
        <w:t xml:space="preserve">,” which was chosen by the </w:t>
      </w:r>
      <w:r w:rsidR="00314E80">
        <w:t xml:space="preserve">majority of the </w:t>
      </w:r>
      <w:r w:rsidR="0016312B">
        <w:t>membership</w:t>
      </w:r>
      <w:r w:rsidR="009C52A3">
        <w:t xml:space="preserve"> at the March 21 meeting as the name for the new chapter</w:t>
      </w:r>
      <w:proofErr w:type="gramStart"/>
      <w:r w:rsidR="0016312B">
        <w:t>.</w:t>
      </w:r>
      <w:r w:rsidR="00314E80">
        <w:t xml:space="preserve">  </w:t>
      </w:r>
      <w:proofErr w:type="gramEnd"/>
      <w:r w:rsidR="00314E80">
        <w:t xml:space="preserve"> The Little River is a 72-mile long tributary of the Savannah River, forming borders between the counties of Wilkes, Warren, McDuffie, Lincoln, and Columbia</w:t>
      </w:r>
      <w:proofErr w:type="gramStart"/>
      <w:r w:rsidR="00314E80">
        <w:t xml:space="preserve">.  </w:t>
      </w:r>
      <w:proofErr w:type="gramEnd"/>
      <w:r w:rsidR="00314E80">
        <w:t xml:space="preserve"> </w:t>
      </w:r>
      <w:r w:rsidR="008A7516">
        <w:t>Kettle Creek, site of the Revolutionary War Battle on February 14, 1779, is a tributary of the Little River</w:t>
      </w:r>
      <w:proofErr w:type="gramStart"/>
      <w:r w:rsidR="008A7516">
        <w:t xml:space="preserve">.  </w:t>
      </w:r>
      <w:proofErr w:type="gramEnd"/>
      <w:r w:rsidR="009C52A3">
        <w:t xml:space="preserve"> </w:t>
      </w:r>
      <w:proofErr w:type="gramStart"/>
      <w:r w:rsidR="009C52A3">
        <w:t>Also</w:t>
      </w:r>
      <w:proofErr w:type="gramEnd"/>
      <w:r w:rsidR="009C52A3">
        <w:t xml:space="preserve"> at that meeting, Lewis Smith gave our first ever presentation</w:t>
      </w:r>
      <w:r w:rsidR="00983A25">
        <w:t>,</w:t>
      </w:r>
      <w:r w:rsidR="009C52A3">
        <w:t xml:space="preserve"> on a book he wrote titled “J. Edgar Thomson: The Georgia Rail Road Years.”</w:t>
      </w:r>
      <w:r w:rsidR="005A6F19">
        <w:t xml:space="preserve"> We learned during this presentation that Thomson, namesake of our chapter’s headquarters, was responsible for the name “Atlanta” being chosen for the current capital city of Georgia, after it had previously been known as Terminus and then Marthasville.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4914"/>
      </w:tblGrid>
      <w:tr w:rsidR="00207A43" w14:paraId="2BE851A3" w14:textId="77777777" w:rsidTr="009C52A3">
        <w:tc>
          <w:tcPr>
            <w:tcW w:w="5395" w:type="dxa"/>
          </w:tcPr>
          <w:p w14:paraId="7D6E25C4" w14:textId="10883A81" w:rsidR="009C52A3" w:rsidRDefault="00207A43" w:rsidP="00C75B63">
            <w:r>
              <w:rPr>
                <w:noProof/>
              </w:rPr>
              <w:drawing>
                <wp:inline distT="0" distB="0" distL="0" distR="0" wp14:anchorId="5539262D" wp14:editId="37719509">
                  <wp:extent cx="3599846" cy="2543175"/>
                  <wp:effectExtent l="0" t="0" r="635" b="0"/>
                  <wp:docPr id="14" name="Picture 14" descr="Lewis Smith speaking on J. Edgar Tho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opped version 21 Mar 2019 Lewis Smith presents J. Edgar Thomson - The GA Railroad Years 1833-1845.jpg"/>
                          <pic:cNvPicPr/>
                        </pic:nvPicPr>
                        <pic:blipFill>
                          <a:blip r:embed="rId5">
                            <a:extLst>
                              <a:ext uri="{28A0092B-C50C-407E-A947-70E740481C1C}">
                                <a14:useLocalDpi xmlns:a14="http://schemas.microsoft.com/office/drawing/2010/main" val="0"/>
                              </a:ext>
                            </a:extLst>
                          </a:blip>
                          <a:stretch>
                            <a:fillRect/>
                          </a:stretch>
                        </pic:blipFill>
                        <pic:spPr>
                          <a:xfrm>
                            <a:off x="0" y="0"/>
                            <a:ext cx="3605704" cy="2547314"/>
                          </a:xfrm>
                          <a:prstGeom prst="rect">
                            <a:avLst/>
                          </a:prstGeom>
                        </pic:spPr>
                      </pic:pic>
                    </a:graphicData>
                  </a:graphic>
                </wp:inline>
              </w:drawing>
            </w:r>
          </w:p>
        </w:tc>
        <w:tc>
          <w:tcPr>
            <w:tcW w:w="5395" w:type="dxa"/>
          </w:tcPr>
          <w:p w14:paraId="05ABD3C8" w14:textId="4299927D" w:rsidR="009C52A3" w:rsidRDefault="003D3BDF" w:rsidP="009C52A3">
            <w:pPr>
              <w:jc w:val="center"/>
            </w:pPr>
            <w:r>
              <w:rPr>
                <w:noProof/>
              </w:rPr>
              <w:drawing>
                <wp:inline distT="0" distB="0" distL="0" distR="0" wp14:anchorId="18959D74" wp14:editId="2E903736">
                  <wp:extent cx="1952625" cy="2592471"/>
                  <wp:effectExtent l="0" t="0" r="0" b="0"/>
                  <wp:docPr id="10" name="Picture 10" descr="Lewis Smith'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wis Smith's book on J. Edgar Thoms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674" cy="2604486"/>
                          </a:xfrm>
                          <a:prstGeom prst="rect">
                            <a:avLst/>
                          </a:prstGeom>
                        </pic:spPr>
                      </pic:pic>
                    </a:graphicData>
                  </a:graphic>
                </wp:inline>
              </w:drawing>
            </w:r>
          </w:p>
        </w:tc>
      </w:tr>
      <w:tr w:rsidR="00207A43" w14:paraId="4F0E7ACF" w14:textId="77777777" w:rsidTr="009C52A3">
        <w:tc>
          <w:tcPr>
            <w:tcW w:w="5395" w:type="dxa"/>
          </w:tcPr>
          <w:p w14:paraId="04D438E9" w14:textId="14588352" w:rsidR="009C52A3" w:rsidRDefault="009C52A3" w:rsidP="009C52A3">
            <w:pPr>
              <w:jc w:val="center"/>
              <w:rPr>
                <w:noProof/>
              </w:rPr>
            </w:pPr>
            <w:r>
              <w:rPr>
                <w:noProof/>
              </w:rPr>
              <w:t>Lewis Smith speaks on J. Edgar Thomson</w:t>
            </w:r>
          </w:p>
        </w:tc>
        <w:tc>
          <w:tcPr>
            <w:tcW w:w="5395" w:type="dxa"/>
          </w:tcPr>
          <w:p w14:paraId="5C980541" w14:textId="22B29BC2" w:rsidR="009C52A3" w:rsidRDefault="009C52A3" w:rsidP="009C52A3">
            <w:pPr>
              <w:jc w:val="center"/>
              <w:rPr>
                <w:noProof/>
              </w:rPr>
            </w:pPr>
            <w:r>
              <w:rPr>
                <w:noProof/>
              </w:rPr>
              <w:t>Lewis Smith’s Book</w:t>
            </w:r>
          </w:p>
        </w:tc>
      </w:tr>
    </w:tbl>
    <w:p w14:paraId="2EDBDF05" w14:textId="4407A01A" w:rsidR="00812644" w:rsidRDefault="00812644" w:rsidP="00C75B63"/>
    <w:p w14:paraId="7395E4C0" w14:textId="1816D009" w:rsidR="00812644" w:rsidRDefault="00812644" w:rsidP="00C75B63">
      <w:r>
        <w:t xml:space="preserve">On July 29, 2019, at the Georgia Society SAR Board of Managers Meeting in Barnesville, </w:t>
      </w:r>
      <w:r w:rsidR="00983A25">
        <w:t xml:space="preserve">William Tankersley and other SAR members from various East Fall Line Region Chapters presented </w:t>
      </w:r>
      <w:r>
        <w:t>the application for charter to the BOM</w:t>
      </w:r>
      <w:proofErr w:type="gramStart"/>
      <w:r w:rsidR="00983A25">
        <w:t xml:space="preserve">.  </w:t>
      </w:r>
      <w:proofErr w:type="gramEnd"/>
      <w:r w:rsidR="00983A25">
        <w:t xml:space="preserve">The application </w:t>
      </w:r>
      <w:r>
        <w:t>was approved</w:t>
      </w:r>
      <w:r w:rsidR="00983A25">
        <w:t xml:space="preserve"> by the BOM</w:t>
      </w:r>
      <w:proofErr w:type="gramStart"/>
      <w:r>
        <w:t>.</w:t>
      </w:r>
      <w:r w:rsidR="00983A25">
        <w:t xml:space="preserve">  </w:t>
      </w:r>
      <w:proofErr w:type="gramEnd"/>
      <w:r w:rsidR="00983A25">
        <w:t xml:space="preserve"> Pictured below is the presentation.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F779C" w14:paraId="5764ACBE" w14:textId="77777777" w:rsidTr="00761BE2">
        <w:trPr>
          <w:jc w:val="center"/>
        </w:trPr>
        <w:tc>
          <w:tcPr>
            <w:tcW w:w="9576" w:type="dxa"/>
          </w:tcPr>
          <w:p w14:paraId="2FE3F617" w14:textId="3C318205" w:rsidR="00EF779C" w:rsidRDefault="003D3BDF" w:rsidP="00761BE2">
            <w:pPr>
              <w:jc w:val="center"/>
            </w:pPr>
            <w:r>
              <w:rPr>
                <w:noProof/>
              </w:rPr>
              <w:drawing>
                <wp:inline distT="0" distB="0" distL="0" distR="0" wp14:anchorId="5255BC80" wp14:editId="68A7AA8F">
                  <wp:extent cx="6858000" cy="3653790"/>
                  <wp:effectExtent l="0" t="0" r="0" b="3810"/>
                  <wp:docPr id="11" name="Picture 11" descr="Members of chapters in the East Fall Line region of the GA Society SAR Present the Little River Chapter's application for charter to the Board of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July 27, Little River Chapter, Request for Charter by President Bill Tankersley with EFLR standing with him.jpg"/>
                          <pic:cNvPicPr/>
                        </pic:nvPicPr>
                        <pic:blipFill>
                          <a:blip r:embed="rId7">
                            <a:extLst>
                              <a:ext uri="{28A0092B-C50C-407E-A947-70E740481C1C}">
                                <a14:useLocalDpi xmlns:a14="http://schemas.microsoft.com/office/drawing/2010/main" val="0"/>
                              </a:ext>
                            </a:extLst>
                          </a:blip>
                          <a:stretch>
                            <a:fillRect/>
                          </a:stretch>
                        </pic:blipFill>
                        <pic:spPr>
                          <a:xfrm>
                            <a:off x="0" y="0"/>
                            <a:ext cx="6858000" cy="3653790"/>
                          </a:xfrm>
                          <a:prstGeom prst="rect">
                            <a:avLst/>
                          </a:prstGeom>
                        </pic:spPr>
                      </pic:pic>
                    </a:graphicData>
                  </a:graphic>
                </wp:inline>
              </w:drawing>
            </w:r>
          </w:p>
        </w:tc>
      </w:tr>
    </w:tbl>
    <w:p w14:paraId="624F4111" w14:textId="15800A96" w:rsidR="00812644" w:rsidRDefault="00812644" w:rsidP="00C75B63"/>
    <w:p w14:paraId="5BB1CC70" w14:textId="432F6E9F" w:rsidR="00812644" w:rsidRDefault="00C75B63" w:rsidP="00C75B63">
      <w:r>
        <w:lastRenderedPageBreak/>
        <w:t>The charter was granted during a banquet held on Saturday, October 5, 2019, at the Belle Meade Country Club in Thomson</w:t>
      </w:r>
      <w:proofErr w:type="gramStart"/>
      <w:r>
        <w:t xml:space="preserve">.  </w:t>
      </w:r>
      <w:proofErr w:type="gramEnd"/>
      <w:r>
        <w:t xml:space="preserve"> Georgia Society SAR President Scott Collins led the proceedings</w:t>
      </w:r>
      <w:proofErr w:type="gramStart"/>
      <w:r>
        <w:t xml:space="preserve">.  </w:t>
      </w:r>
      <w:proofErr w:type="gramEnd"/>
      <w:r>
        <w:t xml:space="preserve"> N</w:t>
      </w:r>
      <w:r w:rsidR="0016312B">
        <w:t xml:space="preserve">ational Society </w:t>
      </w:r>
      <w:r>
        <w:t xml:space="preserve">SAR President General </w:t>
      </w:r>
      <w:r w:rsidR="0016312B">
        <w:t xml:space="preserve">2018-19 </w:t>
      </w:r>
      <w:r>
        <w:t>Warren M. Alter</w:t>
      </w:r>
      <w:r w:rsidR="00067103">
        <w:t xml:space="preserve"> </w:t>
      </w:r>
      <w:r>
        <w:t>from Arizona, and his lady Nancy, were in attendance</w:t>
      </w:r>
      <w:proofErr w:type="gramStart"/>
      <w:r>
        <w:t xml:space="preserve">.  </w:t>
      </w:r>
      <w:proofErr w:type="gramEnd"/>
      <w:r w:rsidR="00812644">
        <w:t xml:space="preserve"> </w:t>
      </w:r>
    </w:p>
    <w:p w14:paraId="6A7C7147" w14:textId="43129413" w:rsidR="00761BE2" w:rsidRDefault="00761BE2" w:rsidP="00C75B6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61BE2" w14:paraId="11871992" w14:textId="77777777" w:rsidTr="00761BE2">
        <w:trPr>
          <w:jc w:val="center"/>
        </w:trPr>
        <w:tc>
          <w:tcPr>
            <w:tcW w:w="10790" w:type="dxa"/>
          </w:tcPr>
          <w:p w14:paraId="1512E926" w14:textId="0DCBC5EC" w:rsidR="00761BE2" w:rsidRDefault="003D3BDF" w:rsidP="00761BE2">
            <w:pPr>
              <w:jc w:val="center"/>
            </w:pPr>
            <w:r>
              <w:rPr>
                <w:noProof/>
              </w:rPr>
              <w:drawing>
                <wp:inline distT="0" distB="0" distL="0" distR="0" wp14:anchorId="5D74A8BA" wp14:editId="4AC2186A">
                  <wp:extent cx="6858000" cy="5143500"/>
                  <wp:effectExtent l="0" t="0" r="0" b="0"/>
                  <wp:docPr id="12" name="Picture 12" descr="The Little River Chapter Charter Presented on October 5,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arter document.jpg"/>
                          <pic:cNvPicPr/>
                        </pic:nvPicPr>
                        <pic:blipFill>
                          <a:blip r:embed="rId8">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tc>
      </w:tr>
      <w:tr w:rsidR="00761BE2" w14:paraId="3F47291A" w14:textId="77777777" w:rsidTr="00761BE2">
        <w:trPr>
          <w:jc w:val="center"/>
        </w:trPr>
        <w:tc>
          <w:tcPr>
            <w:tcW w:w="10790" w:type="dxa"/>
          </w:tcPr>
          <w:p w14:paraId="06ECA373" w14:textId="609BD756" w:rsidR="00761BE2" w:rsidRDefault="00761BE2" w:rsidP="00761BE2">
            <w:pPr>
              <w:jc w:val="center"/>
            </w:pPr>
            <w:r>
              <w:t>The Little River Chapter Charter Presented on October 5, 2019</w:t>
            </w:r>
          </w:p>
        </w:tc>
      </w:tr>
    </w:tbl>
    <w:p w14:paraId="3AC76A3B" w14:textId="77777777" w:rsidR="00761BE2" w:rsidRDefault="00761BE2" w:rsidP="00C75B63"/>
    <w:p w14:paraId="4FE8EF99" w14:textId="2EA221E6" w:rsidR="00C75B63" w:rsidRDefault="00812644" w:rsidP="00C75B63">
      <w:r>
        <w:t xml:space="preserve">A video of the charter banquet and installation ceremony  may be viewed at </w:t>
      </w:r>
      <w:hyperlink r:id="rId9" w:history="1">
        <w:r>
          <w:rPr>
            <w:rStyle w:val="Hyperlink"/>
          </w:rPr>
          <w:t>https://www.youtube.com/watch?v=LKvCYstsoUU</w:t>
        </w:r>
      </w:hyperlink>
    </w:p>
    <w:p w14:paraId="1CFB490A" w14:textId="6F2DC39C" w:rsidR="00812644" w:rsidRDefault="00812644" w:rsidP="00761BE2">
      <w:pPr>
        <w:spacing w:after="0"/>
      </w:pPr>
    </w:p>
    <w:p w14:paraId="04559F01" w14:textId="77777777" w:rsidR="00761BE2" w:rsidRDefault="00C11EE4" w:rsidP="00761BE2">
      <w:pPr>
        <w:spacing w:after="0"/>
      </w:pPr>
      <w:r>
        <w:t>Photographs</w:t>
      </w:r>
      <w:r w:rsidR="00812644">
        <w:t xml:space="preserve"> of the charter banquet and installation ceremony may be viewed at</w:t>
      </w:r>
    </w:p>
    <w:p w14:paraId="496C2E2F" w14:textId="63C1A501" w:rsidR="00812644" w:rsidRDefault="009A798F" w:rsidP="00761BE2">
      <w:pPr>
        <w:spacing w:after="0"/>
      </w:pPr>
      <w:hyperlink r:id="rId10" w:history="1">
        <w:r w:rsidR="00812644">
          <w:rPr>
            <w:rStyle w:val="Hyperlink"/>
          </w:rPr>
          <w:t>https://gasocietysar.org/photo-gallery-2/nggallery/gassar-chapter-events/Little-River-Charter-Banquet</w:t>
        </w:r>
      </w:hyperlink>
    </w:p>
    <w:p w14:paraId="16E407AF" w14:textId="450782C4" w:rsidR="00761BE2" w:rsidRDefault="00761BE2" w:rsidP="00761BE2">
      <w:pPr>
        <w:spacing w:after="0"/>
      </w:pPr>
    </w:p>
    <w:p w14:paraId="4C3069E7" w14:textId="785B8E71" w:rsidR="00761BE2" w:rsidRDefault="00761BE2" w:rsidP="00761BE2">
      <w:pPr>
        <w:spacing w:after="0"/>
      </w:pPr>
    </w:p>
    <w:p w14:paraId="6CAE97FB" w14:textId="0109795D" w:rsidR="00812644" w:rsidRDefault="00812644" w:rsidP="00C75B63"/>
    <w:p w14:paraId="63819DF4" w14:textId="77777777" w:rsidR="00812644" w:rsidRDefault="00812644" w:rsidP="00C75B63"/>
    <w:sectPr w:rsidR="00812644" w:rsidSect="00D52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63"/>
    <w:rsid w:val="00067103"/>
    <w:rsid w:val="0008664B"/>
    <w:rsid w:val="0012508B"/>
    <w:rsid w:val="0016312B"/>
    <w:rsid w:val="00167D6A"/>
    <w:rsid w:val="001E69EF"/>
    <w:rsid w:val="00207A43"/>
    <w:rsid w:val="00284320"/>
    <w:rsid w:val="002F1327"/>
    <w:rsid w:val="00314E80"/>
    <w:rsid w:val="003D3BDF"/>
    <w:rsid w:val="0041531E"/>
    <w:rsid w:val="004E678F"/>
    <w:rsid w:val="00533599"/>
    <w:rsid w:val="005A6F19"/>
    <w:rsid w:val="005B72E5"/>
    <w:rsid w:val="0065294D"/>
    <w:rsid w:val="00654304"/>
    <w:rsid w:val="007558F5"/>
    <w:rsid w:val="00761BE2"/>
    <w:rsid w:val="00812644"/>
    <w:rsid w:val="008A7516"/>
    <w:rsid w:val="00983A25"/>
    <w:rsid w:val="009A798F"/>
    <w:rsid w:val="009C52A3"/>
    <w:rsid w:val="00C11EE4"/>
    <w:rsid w:val="00C75B63"/>
    <w:rsid w:val="00D528A1"/>
    <w:rsid w:val="00EC6651"/>
    <w:rsid w:val="00EF779C"/>
    <w:rsid w:val="00F73EC6"/>
    <w:rsid w:val="00FB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FF2F"/>
  <w15:chartTrackingRefBased/>
  <w15:docId w15:val="{18B51C4B-7F28-45D0-8728-149D11BA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644"/>
    <w:rPr>
      <w:color w:val="0000FF"/>
      <w:u w:val="single"/>
    </w:rPr>
  </w:style>
  <w:style w:type="table" w:styleId="TableGrid">
    <w:name w:val="Table Grid"/>
    <w:basedOn w:val="TableNormal"/>
    <w:uiPriority w:val="39"/>
    <w:rsid w:val="00EF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1B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gasocietysar.org/photo-gallery-2/nggallery/gassar-chapter-events/Little-River-Charter-Banquet" TargetMode="External"/><Relationship Id="rId4" Type="http://schemas.openxmlformats.org/officeDocument/2006/relationships/image" Target="media/image1.jpeg"/><Relationship Id="rId9" Type="http://schemas.openxmlformats.org/officeDocument/2006/relationships/hyperlink" Target="https://www.youtube.com/watch?v=LKvCYstso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Tankersley, William</dc:creator>
  <cp:keywords/>
  <dc:description/>
  <cp:lastModifiedBy>Edward Rigel</cp:lastModifiedBy>
  <cp:revision>2</cp:revision>
  <cp:lastPrinted>2020-04-16T21:40:00Z</cp:lastPrinted>
  <dcterms:created xsi:type="dcterms:W3CDTF">2020-04-22T14:04:00Z</dcterms:created>
  <dcterms:modified xsi:type="dcterms:W3CDTF">2020-04-22T14:04:00Z</dcterms:modified>
</cp:coreProperties>
</file>