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B890F" w14:textId="4B9470DD" w:rsidR="001B62C4" w:rsidRPr="00751576" w:rsidRDefault="00020AA4" w:rsidP="00020AA4">
      <w:pPr>
        <w:rPr>
          <w:rFonts w:cstheme="minorHAnsi"/>
          <w:b/>
          <w:sz w:val="32"/>
          <w:szCs w:val="32"/>
        </w:rPr>
      </w:pPr>
      <w:r>
        <w:rPr>
          <w:rFonts w:cstheme="minorHAnsi"/>
          <w:b/>
          <w:sz w:val="32"/>
          <w:szCs w:val="32"/>
        </w:rPr>
        <w:t>12.01</w:t>
      </w:r>
      <w:r>
        <w:rPr>
          <w:rFonts w:cstheme="minorHAnsi"/>
          <w:b/>
          <w:sz w:val="32"/>
          <w:szCs w:val="32"/>
        </w:rPr>
        <w:tab/>
      </w:r>
      <w:r>
        <w:rPr>
          <w:rFonts w:cstheme="minorHAnsi"/>
          <w:b/>
          <w:sz w:val="32"/>
          <w:szCs w:val="32"/>
        </w:rPr>
        <w:tab/>
      </w:r>
      <w:r>
        <w:rPr>
          <w:rFonts w:cstheme="minorHAnsi"/>
          <w:b/>
          <w:sz w:val="32"/>
          <w:szCs w:val="32"/>
        </w:rPr>
        <w:tab/>
        <w:t xml:space="preserve">        </w:t>
      </w:r>
      <w:r w:rsidR="00481953">
        <w:rPr>
          <w:rFonts w:cstheme="minorHAnsi"/>
          <w:b/>
          <w:sz w:val="32"/>
          <w:szCs w:val="32"/>
        </w:rPr>
        <w:t>NS</w:t>
      </w:r>
      <w:r w:rsidR="001B62C4" w:rsidRPr="00751576">
        <w:rPr>
          <w:rFonts w:cstheme="minorHAnsi"/>
          <w:b/>
          <w:sz w:val="32"/>
          <w:szCs w:val="32"/>
        </w:rPr>
        <w:t>SAR</w:t>
      </w:r>
      <w:r w:rsidR="00481953">
        <w:rPr>
          <w:rFonts w:cstheme="minorHAnsi"/>
          <w:b/>
          <w:sz w:val="32"/>
          <w:szCs w:val="32"/>
        </w:rPr>
        <w:t xml:space="preserve"> NEW &amp; SUPPLEMENTAL</w:t>
      </w:r>
    </w:p>
    <w:p w14:paraId="5B411632" w14:textId="6568FAD4" w:rsidR="00DC255D" w:rsidRPr="00751576" w:rsidRDefault="00DC255D" w:rsidP="00DD102E">
      <w:pPr>
        <w:jc w:val="center"/>
        <w:rPr>
          <w:rFonts w:cstheme="minorHAnsi"/>
          <w:b/>
          <w:sz w:val="32"/>
          <w:szCs w:val="32"/>
        </w:rPr>
      </w:pPr>
      <w:r w:rsidRPr="00751576">
        <w:rPr>
          <w:rFonts w:cstheme="minorHAnsi"/>
          <w:b/>
          <w:sz w:val="32"/>
          <w:szCs w:val="32"/>
        </w:rPr>
        <w:t>MEMBERSHIP APPLICATION CHECKLIS</w:t>
      </w:r>
      <w:r w:rsidR="00DD102E" w:rsidRPr="00751576">
        <w:rPr>
          <w:rFonts w:cstheme="minorHAnsi"/>
          <w:b/>
          <w:sz w:val="32"/>
          <w:szCs w:val="32"/>
        </w:rPr>
        <w:t>T</w:t>
      </w:r>
    </w:p>
    <w:p w14:paraId="63124882" w14:textId="27236DDB" w:rsidR="00BE0E4C" w:rsidRPr="00EA5404" w:rsidRDefault="005A3ADA" w:rsidP="00353016">
      <w:pPr>
        <w:jc w:val="center"/>
        <w:rPr>
          <w:rFonts w:cstheme="minorHAnsi"/>
          <w:b/>
          <w:i/>
          <w:sz w:val="28"/>
          <w:szCs w:val="28"/>
          <w:u w:val="single"/>
        </w:rPr>
      </w:pPr>
      <w:r w:rsidRPr="00EA5404">
        <w:rPr>
          <w:rFonts w:cstheme="minorHAnsi"/>
          <w:b/>
          <w:i/>
          <w:sz w:val="28"/>
          <w:szCs w:val="28"/>
          <w:u w:val="single"/>
        </w:rPr>
        <w:t>MUST ACCOMPANY EACH APPLICATION</w:t>
      </w:r>
    </w:p>
    <w:p w14:paraId="153A29CD" w14:textId="57D6A3A3" w:rsidR="005A3ADA" w:rsidRDefault="005A3ADA" w:rsidP="00353016">
      <w:pPr>
        <w:jc w:val="center"/>
        <w:rPr>
          <w:rFonts w:cstheme="minorHAnsi"/>
          <w:b/>
          <w:u w:val="single"/>
        </w:rPr>
      </w:pPr>
    </w:p>
    <w:p w14:paraId="60509A00" w14:textId="12E77D36" w:rsidR="00EF1596" w:rsidRPr="00664463" w:rsidRDefault="00EF1596" w:rsidP="00EF1596">
      <w:pPr>
        <w:rPr>
          <w:rFonts w:cstheme="minorHAnsi"/>
          <w:b/>
        </w:rPr>
      </w:pPr>
      <w:r w:rsidRPr="00EF1596">
        <w:rPr>
          <w:rFonts w:cstheme="minorHAnsi"/>
          <w:b/>
          <w:sz w:val="28"/>
          <w:szCs w:val="28"/>
        </w:rPr>
        <w:t>Applicant Name</w:t>
      </w:r>
      <w:r w:rsidRPr="00664463">
        <w:rPr>
          <w:rFonts w:cstheme="minorHAnsi"/>
          <w:b/>
          <w:sz w:val="28"/>
          <w:szCs w:val="28"/>
        </w:rPr>
        <w:t>:</w:t>
      </w:r>
      <w:r w:rsidRPr="00664463">
        <w:rPr>
          <w:rFonts w:cstheme="minorHAnsi"/>
          <w:b/>
        </w:rPr>
        <w:t xml:space="preserve"> _______________________________</w:t>
      </w:r>
      <w:r w:rsidR="00664463" w:rsidRPr="00664463">
        <w:rPr>
          <w:rFonts w:cstheme="minorHAnsi"/>
          <w:b/>
        </w:rPr>
        <w:t xml:space="preserve"> </w:t>
      </w:r>
      <w:r w:rsidR="00664463" w:rsidRPr="00664463">
        <w:rPr>
          <w:rFonts w:cstheme="minorHAnsi"/>
          <w:b/>
          <w:sz w:val="28"/>
          <w:szCs w:val="28"/>
        </w:rPr>
        <w:t xml:space="preserve">Patriot: </w:t>
      </w:r>
      <w:r w:rsidR="00664463" w:rsidRPr="00664463">
        <w:rPr>
          <w:rFonts w:cstheme="minorHAnsi"/>
          <w:b/>
        </w:rPr>
        <w:t>__________________________________</w:t>
      </w:r>
    </w:p>
    <w:p w14:paraId="65DCA6C3" w14:textId="4DE1177A" w:rsidR="00EF1596" w:rsidRPr="00FE70E8" w:rsidRDefault="00EF1596" w:rsidP="00353016">
      <w:pPr>
        <w:jc w:val="center"/>
        <w:rPr>
          <w:rFonts w:cstheme="minorHAnsi"/>
          <w:b/>
          <w:sz w:val="10"/>
          <w:szCs w:val="10"/>
        </w:rPr>
      </w:pPr>
    </w:p>
    <w:p w14:paraId="6837F70A" w14:textId="207F69EE" w:rsidR="00D30070" w:rsidRPr="00D30070" w:rsidRDefault="00D30070" w:rsidP="00D30070">
      <w:pPr>
        <w:rPr>
          <w:color w:val="FF0000"/>
        </w:rPr>
      </w:pPr>
      <w:r w:rsidRPr="00D30070">
        <w:rPr>
          <w:color w:val="FF0000"/>
        </w:rPr>
        <w:t>Reference Abbreviations:</w:t>
      </w:r>
    </w:p>
    <w:p w14:paraId="460D2D46" w14:textId="2BFD43B9" w:rsidR="00D30070" w:rsidRPr="00D30070" w:rsidRDefault="00D30070" w:rsidP="00D30070">
      <w:pPr>
        <w:rPr>
          <w:color w:val="FF0000"/>
        </w:rPr>
      </w:pPr>
      <w:r w:rsidRPr="00D30070">
        <w:rPr>
          <w:color w:val="FF0000"/>
        </w:rPr>
        <w:tab/>
        <w:t>APM = Application Preparation Manual</w:t>
      </w:r>
    </w:p>
    <w:p w14:paraId="3688DEB0" w14:textId="7DC3D8FD" w:rsidR="00D30070" w:rsidRPr="00D30070" w:rsidRDefault="00D30070" w:rsidP="00D30070">
      <w:pPr>
        <w:rPr>
          <w:color w:val="FF0000"/>
        </w:rPr>
      </w:pPr>
      <w:r w:rsidRPr="00D30070">
        <w:rPr>
          <w:color w:val="FF0000"/>
        </w:rPr>
        <w:tab/>
        <w:t>GCP = Genealogy Committee Policies</w:t>
      </w:r>
    </w:p>
    <w:p w14:paraId="3BD3DD15" w14:textId="451A7F85" w:rsidR="00D30070" w:rsidRDefault="00D30070" w:rsidP="00D30070">
      <w:pPr>
        <w:rPr>
          <w:color w:val="FF0000"/>
        </w:rPr>
      </w:pPr>
      <w:r w:rsidRPr="00D30070">
        <w:rPr>
          <w:color w:val="FF0000"/>
        </w:rPr>
        <w:tab/>
        <w:t>GG = Genealogist General</w:t>
      </w:r>
      <w:r w:rsidR="00432E32">
        <w:rPr>
          <w:color w:val="FF0000"/>
        </w:rPr>
        <w:t xml:space="preserve"> Email</w:t>
      </w:r>
      <w:r w:rsidR="00003A7E">
        <w:rPr>
          <w:color w:val="FF0000"/>
        </w:rPr>
        <w:t>s</w:t>
      </w:r>
    </w:p>
    <w:p w14:paraId="781B8436" w14:textId="52AC0FCA" w:rsidR="00481953" w:rsidRDefault="00481953" w:rsidP="00D30070">
      <w:pPr>
        <w:rPr>
          <w:color w:val="FF0000"/>
        </w:rPr>
      </w:pPr>
    </w:p>
    <w:p w14:paraId="2DE6A21C" w14:textId="1E07292A" w:rsidR="00481953" w:rsidRDefault="00481953" w:rsidP="00D30070">
      <w:pPr>
        <w:rPr>
          <w:b/>
          <w:bCs/>
          <w:sz w:val="36"/>
          <w:szCs w:val="36"/>
          <w:u w:val="single"/>
        </w:rPr>
      </w:pPr>
      <w:r w:rsidRPr="00481953">
        <w:rPr>
          <w:b/>
          <w:bCs/>
          <w:sz w:val="36"/>
          <w:szCs w:val="36"/>
          <w:u w:val="single"/>
        </w:rPr>
        <w:t>PRIMA FACIE REVIEW</w:t>
      </w:r>
    </w:p>
    <w:p w14:paraId="49A749AE" w14:textId="01A4D4FB" w:rsidR="00481953" w:rsidRPr="00AC549C" w:rsidRDefault="00481953" w:rsidP="00481953">
      <w:pPr>
        <w:rPr>
          <w:rFonts w:eastAsia="Times New Roman" w:cstheme="minorHAnsi"/>
          <w:bCs/>
        </w:rPr>
      </w:pPr>
      <w:r w:rsidRPr="0050003B">
        <w:rPr>
          <w:rFonts w:eastAsia="Microsoft New Tai Lue" w:cstheme="minorHAnsi"/>
        </w:rPr>
        <w:t>1.</w:t>
      </w:r>
      <w:r>
        <w:rPr>
          <w:rFonts w:ascii="Microsoft New Tai Lue" w:eastAsia="Microsoft New Tai Lue" w:hAnsi="Microsoft New Tai Lue" w:cs="Microsoft New Tai Lue"/>
        </w:rPr>
        <w:t xml:space="preserve"> </w:t>
      </w:r>
      <w:r w:rsidR="00A954EC">
        <w:rPr>
          <w:rFonts w:eastAsia="Times New Roman" w:cstheme="minorHAnsi"/>
          <w:b/>
        </w:rPr>
        <w:t xml:space="preserve">Application paper </w:t>
      </w:r>
      <w:r w:rsidR="00AC549C">
        <w:rPr>
          <w:rFonts w:eastAsia="Times New Roman" w:cstheme="minorHAnsi"/>
          <w:b/>
        </w:rPr>
        <w:t>&amp;</w:t>
      </w:r>
      <w:r w:rsidR="00A954EC">
        <w:rPr>
          <w:rFonts w:eastAsia="Times New Roman" w:cstheme="minorHAnsi"/>
          <w:b/>
        </w:rPr>
        <w:t xml:space="preserve"> printing must be </w:t>
      </w:r>
      <w:r w:rsidR="003D7B53">
        <w:rPr>
          <w:rFonts w:eastAsia="Times New Roman" w:cstheme="minorHAnsi"/>
          <w:b/>
        </w:rPr>
        <w:t>on forms</w:t>
      </w:r>
      <w:r w:rsidR="00AC549C">
        <w:rPr>
          <w:rFonts w:eastAsia="Times New Roman" w:cstheme="minorHAnsi"/>
          <w:bCs/>
        </w:rPr>
        <w:t xml:space="preserve"> dated 2017 or later, typed or computer-printed with black ink &amp; must be neat &amp; not smudged or produced with loose toner, </w:t>
      </w:r>
      <w:r w:rsidR="00FF3040">
        <w:rPr>
          <w:rFonts w:eastAsia="Times New Roman" w:cstheme="minorHAnsi"/>
          <w:bCs/>
        </w:rPr>
        <w:t>but</w:t>
      </w:r>
      <w:r w:rsidR="00AC549C">
        <w:rPr>
          <w:rFonts w:eastAsia="Times New Roman" w:cstheme="minorHAnsi"/>
          <w:bCs/>
        </w:rPr>
        <w:t xml:space="preserve"> may contain </w:t>
      </w:r>
      <w:proofErr w:type="spellStart"/>
      <w:r w:rsidR="00AC549C">
        <w:rPr>
          <w:rFonts w:eastAsia="Times New Roman" w:cstheme="minorHAnsi"/>
          <w:bCs/>
        </w:rPr>
        <w:t>not</w:t>
      </w:r>
      <w:proofErr w:type="spellEnd"/>
      <w:r w:rsidR="00AC549C">
        <w:rPr>
          <w:rFonts w:eastAsia="Times New Roman" w:cstheme="minorHAnsi"/>
          <w:bCs/>
        </w:rPr>
        <w:t xml:space="preserve"> more than 5 very minor neat corrections in ink. Must be printed on both sides as legal size on official SAR-watermarked bond paper. Page 2 must be on back side of sheet as page 1 and not upside down from page 1. Same for pages 3 and 4 if needed</w:t>
      </w:r>
      <w:r w:rsidR="00AC549C" w:rsidRPr="00F53FE2">
        <w:rPr>
          <w:rFonts w:eastAsia="Times New Roman" w:cstheme="minorHAnsi"/>
          <w:bCs/>
        </w:rPr>
        <w:t>.</w:t>
      </w:r>
      <w:r w:rsidR="00F53FE2" w:rsidRPr="00F53FE2">
        <w:rPr>
          <w:rFonts w:eastAsia="Times New Roman" w:cstheme="minorHAnsi"/>
          <w:bCs/>
        </w:rPr>
        <w:t xml:space="preserve"> Nothing may be attached to the application form</w:t>
      </w:r>
      <w:r w:rsidR="00F53FE2" w:rsidRPr="0050003B">
        <w:rPr>
          <w:rFonts w:eastAsia="Times New Roman" w:cstheme="minorHAnsi"/>
        </w:rPr>
        <w:t xml:space="preserve"> by staple, glue, tape, pin, thread, or other means.</w:t>
      </w:r>
      <w:r w:rsidR="003D7B53">
        <w:rPr>
          <w:rFonts w:eastAsia="Times New Roman" w:cstheme="minorHAnsi"/>
        </w:rPr>
        <w:t xml:space="preserve"> </w:t>
      </w:r>
      <w:r w:rsidR="003D7B53" w:rsidRPr="003D7B53">
        <w:rPr>
          <w:rFonts w:eastAsia="Times New Roman" w:cstheme="minorHAnsi"/>
          <w:color w:val="FF0000"/>
        </w:rPr>
        <w:t>(GCP 6.1001</w:t>
      </w:r>
      <w:r w:rsidR="00251490">
        <w:rPr>
          <w:rFonts w:eastAsia="Microsoft New Tai Lue" w:cstheme="minorHAnsi"/>
          <w:color w:val="FF0000"/>
        </w:rPr>
        <w:t>,</w:t>
      </w:r>
      <w:r w:rsidR="00251490" w:rsidRPr="00EA3EBF">
        <w:rPr>
          <w:rFonts w:eastAsia="Microsoft New Tai Lue" w:cstheme="minorHAnsi"/>
          <w:color w:val="FF0000"/>
        </w:rPr>
        <w:t xml:space="preserve"> </w:t>
      </w:r>
      <w:r w:rsidR="00251490">
        <w:rPr>
          <w:rFonts w:eastAsia="Microsoft New Tai Lue" w:cstheme="minorHAnsi"/>
          <w:color w:val="FF0000"/>
        </w:rPr>
        <w:t>05 Mar 2022</w:t>
      </w:r>
      <w:r w:rsidR="003D7B53" w:rsidRPr="003D7B53">
        <w:rPr>
          <w:rFonts w:eastAsia="Times New Roman" w:cstheme="minorHAnsi"/>
          <w:color w:val="FF0000"/>
        </w:rPr>
        <w:t>)</w:t>
      </w:r>
    </w:p>
    <w:p w14:paraId="31C275F3" w14:textId="7F9DA0A2" w:rsidR="00481953" w:rsidRDefault="00481953" w:rsidP="00481953">
      <w:pPr>
        <w:rPr>
          <w:rFonts w:eastAsia="Microsoft New Tai Lue" w:cstheme="minorHAnsi"/>
          <w:color w:val="FF0000"/>
        </w:rPr>
      </w:pPr>
      <w:r w:rsidRPr="0050003B">
        <w:rPr>
          <w:rFonts w:eastAsia="Microsoft New Tai Lue" w:cstheme="minorHAnsi"/>
        </w:rPr>
        <w:t>2.</w:t>
      </w:r>
      <w:r>
        <w:rPr>
          <w:rFonts w:ascii="Microsoft New Tai Lue" w:eastAsia="Microsoft New Tai Lue" w:hAnsi="Microsoft New Tai Lue" w:cs="Microsoft New Tai Lue"/>
        </w:rPr>
        <w:t xml:space="preserve"> </w:t>
      </w:r>
      <w:r w:rsidRPr="00EE1188">
        <w:rPr>
          <w:rFonts w:eastAsia="Microsoft New Tai Lue" w:cstheme="minorHAnsi"/>
          <w:b/>
        </w:rPr>
        <w:t xml:space="preserve">The font size for </w:t>
      </w:r>
      <w:r>
        <w:rPr>
          <w:rFonts w:eastAsia="Microsoft New Tai Lue" w:cstheme="minorHAnsi"/>
          <w:b/>
        </w:rPr>
        <w:t>PDF or Word applications</w:t>
      </w:r>
      <w:r w:rsidRPr="00EE1188">
        <w:rPr>
          <w:rFonts w:eastAsia="Microsoft New Tai Lue" w:cstheme="minorHAnsi"/>
          <w:b/>
        </w:rPr>
        <w:t xml:space="preserve"> must be no less than 10 pt., with 12 pt. preferred.  For the online application, the scale on the print setup must be between 90 </w:t>
      </w:r>
      <w:r>
        <w:rPr>
          <w:rFonts w:eastAsia="Microsoft New Tai Lue" w:cstheme="minorHAnsi"/>
          <w:b/>
        </w:rPr>
        <w:t>and</w:t>
      </w:r>
      <w:r w:rsidRPr="00EE1188">
        <w:rPr>
          <w:rFonts w:eastAsia="Microsoft New Tai Lue" w:cstheme="minorHAnsi"/>
          <w:b/>
        </w:rPr>
        <w:t xml:space="preserve"> 110%</w:t>
      </w:r>
      <w:r>
        <w:rPr>
          <w:rFonts w:eastAsia="Microsoft New Tai Lue" w:cstheme="minorHAnsi"/>
          <w:b/>
        </w:rPr>
        <w:t xml:space="preserve"> </w:t>
      </w:r>
      <w:r w:rsidRPr="001A7688">
        <w:rPr>
          <w:rFonts w:eastAsia="Microsoft New Tai Lue" w:cstheme="minorHAnsi"/>
          <w:b/>
          <w:i/>
          <w:iCs/>
          <w:u w:val="single"/>
        </w:rPr>
        <w:t xml:space="preserve">AND the page break </w:t>
      </w:r>
      <w:r>
        <w:rPr>
          <w:rFonts w:eastAsia="Microsoft New Tai Lue" w:cstheme="minorHAnsi"/>
          <w:b/>
          <w:i/>
          <w:iCs/>
          <w:u w:val="single"/>
        </w:rPr>
        <w:t xml:space="preserve">between pages 1 and 2 </w:t>
      </w:r>
      <w:r w:rsidRPr="001A7688">
        <w:rPr>
          <w:rFonts w:eastAsia="Microsoft New Tai Lue" w:cstheme="minorHAnsi"/>
          <w:b/>
          <w:i/>
          <w:iCs/>
          <w:u w:val="single"/>
        </w:rPr>
        <w:t>must occur between generations</w:t>
      </w:r>
      <w:r w:rsidRPr="00EE1188">
        <w:rPr>
          <w:rFonts w:eastAsia="Microsoft New Tai Lue" w:cstheme="minorHAnsi"/>
          <w:b/>
        </w:rPr>
        <w:t>.</w:t>
      </w:r>
      <w:r>
        <w:rPr>
          <w:rFonts w:eastAsia="Microsoft New Tai Lue" w:cstheme="minorHAnsi"/>
          <w:b/>
        </w:rPr>
        <w:t xml:space="preserve"> </w:t>
      </w:r>
      <w:r w:rsidRPr="001A3DB4">
        <w:rPr>
          <w:rFonts w:eastAsia="Microsoft New Tai Lue" w:cstheme="minorHAnsi"/>
          <w:i/>
          <w:iCs/>
          <w:color w:val="FF0000"/>
        </w:rPr>
        <w:t>(GG 2018-2019 Email #2)</w:t>
      </w:r>
      <w:r w:rsidR="001A3DB4" w:rsidRPr="001A3DB4">
        <w:rPr>
          <w:rFonts w:eastAsia="Microsoft New Tai Lue" w:cstheme="minorHAnsi"/>
          <w:i/>
          <w:iCs/>
          <w:color w:val="FF0000"/>
        </w:rPr>
        <w:t>???</w:t>
      </w:r>
    </w:p>
    <w:p w14:paraId="7B7300C7" w14:textId="2B8B56AF" w:rsidR="00FF3040" w:rsidRDefault="00FF3040" w:rsidP="00481953">
      <w:pPr>
        <w:rPr>
          <w:rFonts w:eastAsia="Microsoft New Tai Lue" w:cstheme="minorHAnsi"/>
        </w:rPr>
      </w:pPr>
      <w:r w:rsidRPr="00FF3040">
        <w:rPr>
          <w:rFonts w:eastAsia="Microsoft New Tai Lue" w:cstheme="minorHAnsi"/>
          <w:b/>
          <w:bCs/>
        </w:rPr>
        <w:t xml:space="preserve">3. </w:t>
      </w:r>
      <w:r w:rsidRPr="00CE4BAE">
        <w:rPr>
          <w:rFonts w:eastAsia="Microsoft New Tai Lue" w:cstheme="minorHAnsi"/>
          <w:b/>
          <w:bCs/>
        </w:rPr>
        <w:t xml:space="preserve">Applicant must sign the </w:t>
      </w:r>
      <w:r w:rsidR="003640FA" w:rsidRPr="00CE4BAE">
        <w:rPr>
          <w:rFonts w:eastAsia="Microsoft New Tai Lue" w:cstheme="minorHAnsi"/>
          <w:b/>
          <w:bCs/>
        </w:rPr>
        <w:t>application unless</w:t>
      </w:r>
      <w:r w:rsidRPr="00CE4BAE">
        <w:rPr>
          <w:rFonts w:eastAsia="Microsoft New Tai Lue" w:cstheme="minorHAnsi"/>
          <w:b/>
          <w:bCs/>
        </w:rPr>
        <w:t xml:space="preserve"> another is allowed to sign on his behalf.</w:t>
      </w:r>
      <w:r w:rsidR="003640FA">
        <w:rPr>
          <w:rFonts w:eastAsia="Microsoft New Tai Lue" w:cstheme="minorHAnsi"/>
        </w:rPr>
        <w:t xml:space="preserve"> New member applications must be signed by a sponsor and co-sponsor who are members in good standing</w:t>
      </w:r>
      <w:r w:rsidR="003640FA" w:rsidRPr="00F4787A">
        <w:rPr>
          <w:rFonts w:eastAsia="Microsoft New Tai Lue" w:cstheme="minorHAnsi"/>
        </w:rPr>
        <w:t xml:space="preserve">. </w:t>
      </w:r>
      <w:r w:rsidR="00F4787A" w:rsidRPr="00F4787A">
        <w:rPr>
          <w:rFonts w:cstheme="minorHAnsi"/>
        </w:rPr>
        <w:t>A memorial application is to be signed by an adult member for the deceased applicant.</w:t>
      </w:r>
      <w:r w:rsidR="00F4787A" w:rsidRPr="00F4787A">
        <w:rPr>
          <w:rFonts w:eastAsia="Microsoft New Tai Lue" w:cstheme="minorHAnsi"/>
        </w:rPr>
        <w:t xml:space="preserve"> </w:t>
      </w:r>
      <w:r w:rsidR="003640FA" w:rsidRPr="00F4787A">
        <w:rPr>
          <w:rFonts w:eastAsia="Microsoft New Tai Lue" w:cstheme="minorHAnsi"/>
        </w:rPr>
        <w:t>All applications must be signed by state registrar</w:t>
      </w:r>
      <w:r w:rsidR="003640FA">
        <w:rPr>
          <w:rFonts w:eastAsia="Microsoft New Tai Lue" w:cstheme="minorHAnsi"/>
        </w:rPr>
        <w:t>.  New applications must be signed by state secretary.</w:t>
      </w:r>
      <w:r w:rsidR="00CE4BAE">
        <w:rPr>
          <w:rFonts w:eastAsia="Microsoft New Tai Lue" w:cstheme="minorHAnsi"/>
        </w:rPr>
        <w:t xml:space="preserve"> </w:t>
      </w:r>
      <w:r w:rsidR="00CE4BAE" w:rsidRPr="003D7B53">
        <w:rPr>
          <w:rFonts w:eastAsia="Times New Roman" w:cstheme="minorHAnsi"/>
          <w:color w:val="FF0000"/>
        </w:rPr>
        <w:t>(GCP 6.100</w:t>
      </w:r>
      <w:r w:rsidR="00CE4BAE">
        <w:rPr>
          <w:rFonts w:eastAsia="Times New Roman" w:cstheme="minorHAnsi"/>
          <w:color w:val="FF0000"/>
        </w:rPr>
        <w:t>2</w:t>
      </w:r>
      <w:r w:rsidR="00251490">
        <w:rPr>
          <w:rFonts w:eastAsia="Microsoft New Tai Lue" w:cstheme="minorHAnsi"/>
          <w:color w:val="FF0000"/>
        </w:rPr>
        <w:t>,</w:t>
      </w:r>
      <w:r w:rsidR="00251490" w:rsidRPr="00EA3EBF">
        <w:rPr>
          <w:rFonts w:eastAsia="Microsoft New Tai Lue" w:cstheme="minorHAnsi"/>
          <w:color w:val="FF0000"/>
        </w:rPr>
        <w:t xml:space="preserve"> </w:t>
      </w:r>
      <w:r w:rsidR="00251490">
        <w:rPr>
          <w:rFonts w:eastAsia="Microsoft New Tai Lue" w:cstheme="minorHAnsi"/>
          <w:color w:val="FF0000"/>
        </w:rPr>
        <w:t>05 Mar 2022</w:t>
      </w:r>
      <w:r w:rsidR="00CE4BAE" w:rsidRPr="003D7B53">
        <w:rPr>
          <w:rFonts w:eastAsia="Times New Roman" w:cstheme="minorHAnsi"/>
          <w:color w:val="FF0000"/>
        </w:rPr>
        <w:t>)</w:t>
      </w:r>
    </w:p>
    <w:p w14:paraId="50EEFB78" w14:textId="77777777" w:rsidR="003640FA" w:rsidRPr="003640FA" w:rsidRDefault="003640FA" w:rsidP="003640FA">
      <w:pPr>
        <w:autoSpaceDE w:val="0"/>
        <w:autoSpaceDN w:val="0"/>
        <w:adjustRightInd w:val="0"/>
        <w:rPr>
          <w:rFonts w:ascii="'7”˛" w:hAnsi="'7”˛" w:cs="'7”˛"/>
          <w:b/>
          <w:bCs/>
        </w:rPr>
      </w:pPr>
      <w:r w:rsidRPr="003640FA">
        <w:rPr>
          <w:rFonts w:eastAsia="Microsoft New Tai Lue" w:cstheme="minorHAnsi"/>
          <w:b/>
          <w:bCs/>
        </w:rPr>
        <w:t xml:space="preserve">4. </w:t>
      </w:r>
      <w:r w:rsidRPr="003640FA">
        <w:rPr>
          <w:rFonts w:ascii="'7”˛" w:hAnsi="'7”˛" w:cs="'7”˛"/>
          <w:b/>
          <w:bCs/>
        </w:rPr>
        <w:t>Supporting documentation must be submitted on paper and should be printed on 8 1/2" x 11" or 8</w:t>
      </w:r>
    </w:p>
    <w:p w14:paraId="2DD77171" w14:textId="1B894594" w:rsidR="003640FA" w:rsidRPr="00CD54EF" w:rsidRDefault="003640FA" w:rsidP="003640FA">
      <w:pPr>
        <w:autoSpaceDE w:val="0"/>
        <w:autoSpaceDN w:val="0"/>
        <w:adjustRightInd w:val="0"/>
        <w:rPr>
          <w:rFonts w:ascii="'7”˛" w:hAnsi="'7”˛" w:cs="'7”˛"/>
          <w:color w:val="FF0000"/>
        </w:rPr>
      </w:pPr>
      <w:r w:rsidRPr="003640FA">
        <w:rPr>
          <w:rFonts w:ascii="'7”˛" w:hAnsi="'7”˛" w:cs="'7”˛"/>
          <w:b/>
          <w:bCs/>
        </w:rPr>
        <w:t>1/2" x 14" white paper</w:t>
      </w:r>
      <w:r>
        <w:rPr>
          <w:rFonts w:ascii="'7”˛" w:hAnsi="'7”˛" w:cs="'7”˛"/>
          <w:b/>
          <w:bCs/>
        </w:rPr>
        <w:t>.</w:t>
      </w:r>
      <w:r w:rsidR="00FA0482">
        <w:rPr>
          <w:rFonts w:ascii="'7”˛" w:hAnsi="'7”˛" w:cs="'7”˛"/>
        </w:rPr>
        <w:t xml:space="preserve"> Documentation must not be </w:t>
      </w:r>
      <w:r w:rsidR="00FA0482">
        <w:rPr>
          <w:rFonts w:ascii="Times New Roman" w:hAnsi="Times New Roman" w:cs="Times New Roman"/>
        </w:rPr>
        <w:t xml:space="preserve">stapled, glued, taped, pinned, </w:t>
      </w:r>
      <w:r w:rsidR="00FA0482">
        <w:rPr>
          <w:rFonts w:ascii="'7”˛" w:hAnsi="'7”˛" w:cs="'7”˛"/>
        </w:rPr>
        <w:t>etc.</w:t>
      </w:r>
      <w:r w:rsidR="00CD54EF">
        <w:rPr>
          <w:rFonts w:ascii="'7”˛" w:hAnsi="'7”˛" w:cs="'7”˛"/>
        </w:rPr>
        <w:t xml:space="preserve"> </w:t>
      </w:r>
      <w:r w:rsidR="00CD54EF" w:rsidRPr="00CD54EF">
        <w:rPr>
          <w:rFonts w:ascii="'7”˛" w:hAnsi="'7”˛" w:cs="'7”˛"/>
          <w:color w:val="FF0000"/>
        </w:rPr>
        <w:t>(GCP 6.1003</w:t>
      </w:r>
      <w:r w:rsidR="00251490">
        <w:rPr>
          <w:rFonts w:eastAsia="Microsoft New Tai Lue" w:cstheme="minorHAnsi"/>
          <w:color w:val="FF0000"/>
        </w:rPr>
        <w:t>,</w:t>
      </w:r>
      <w:r w:rsidR="00251490" w:rsidRPr="00EA3EBF">
        <w:rPr>
          <w:rFonts w:eastAsia="Microsoft New Tai Lue" w:cstheme="minorHAnsi"/>
          <w:color w:val="FF0000"/>
        </w:rPr>
        <w:t xml:space="preserve"> </w:t>
      </w:r>
      <w:r w:rsidR="00251490">
        <w:rPr>
          <w:rFonts w:eastAsia="Microsoft New Tai Lue" w:cstheme="minorHAnsi"/>
          <w:color w:val="FF0000"/>
        </w:rPr>
        <w:t>05 Mar 2022</w:t>
      </w:r>
      <w:r w:rsidR="00CD54EF" w:rsidRPr="00CD54EF">
        <w:rPr>
          <w:rFonts w:ascii="'7”˛" w:hAnsi="'7”˛" w:cs="'7”˛"/>
          <w:color w:val="FF0000"/>
        </w:rPr>
        <w:t>)</w:t>
      </w:r>
    </w:p>
    <w:p w14:paraId="6B0567A7" w14:textId="7C3F011C" w:rsidR="00E90842" w:rsidRDefault="00E90842" w:rsidP="003640FA">
      <w:pPr>
        <w:autoSpaceDE w:val="0"/>
        <w:autoSpaceDN w:val="0"/>
        <w:adjustRightInd w:val="0"/>
        <w:rPr>
          <w:rFonts w:ascii="'7”˛" w:hAnsi="'7”˛" w:cs="'7”˛"/>
          <w:b/>
          <w:bCs/>
        </w:rPr>
      </w:pPr>
      <w:r>
        <w:rPr>
          <w:rFonts w:ascii="'7”˛" w:hAnsi="'7”˛" w:cs="'7”˛"/>
          <w:b/>
          <w:bCs/>
        </w:rPr>
        <w:t>5. Birth certificate is required for all new applicants that specifies his gender as male</w:t>
      </w:r>
      <w:r w:rsidR="00CD54EF">
        <w:rPr>
          <w:rFonts w:ascii="'7”˛" w:hAnsi="'7”˛" w:cs="'7”˛"/>
          <w:b/>
          <w:bCs/>
        </w:rPr>
        <w:t>.</w:t>
      </w:r>
      <w:r>
        <w:rPr>
          <w:rFonts w:ascii="'7”˛" w:hAnsi="'7”˛" w:cs="'7”˛"/>
          <w:b/>
          <w:bCs/>
        </w:rPr>
        <w:t xml:space="preserve"> </w:t>
      </w:r>
      <w:r w:rsidR="00CD54EF" w:rsidRPr="00CD54EF">
        <w:rPr>
          <w:rFonts w:ascii="'7”˛" w:hAnsi="'7”˛" w:cs="'7”˛"/>
          <w:color w:val="FF0000"/>
        </w:rPr>
        <w:t>(</w:t>
      </w:r>
      <w:r w:rsidRPr="00CD54EF">
        <w:rPr>
          <w:rFonts w:ascii="'7”˛" w:hAnsi="'7”˛" w:cs="'7”˛"/>
          <w:color w:val="FF0000"/>
        </w:rPr>
        <w:t>GCP 5.4001</w:t>
      </w:r>
      <w:r w:rsidR="00251490">
        <w:rPr>
          <w:rFonts w:eastAsia="Microsoft New Tai Lue" w:cstheme="minorHAnsi"/>
          <w:color w:val="FF0000"/>
        </w:rPr>
        <w:t>,</w:t>
      </w:r>
      <w:r w:rsidR="00251490" w:rsidRPr="00EA3EBF">
        <w:rPr>
          <w:rFonts w:eastAsia="Microsoft New Tai Lue" w:cstheme="minorHAnsi"/>
          <w:color w:val="FF0000"/>
        </w:rPr>
        <w:t xml:space="preserve"> </w:t>
      </w:r>
      <w:r w:rsidR="00251490">
        <w:rPr>
          <w:rFonts w:eastAsia="Microsoft New Tai Lue" w:cstheme="minorHAnsi"/>
          <w:color w:val="FF0000"/>
        </w:rPr>
        <w:t>05 Mar 2022</w:t>
      </w:r>
      <w:r w:rsidR="00CD54EF" w:rsidRPr="00CD54EF">
        <w:rPr>
          <w:rFonts w:ascii="'7”˛" w:hAnsi="'7”˛" w:cs="'7”˛"/>
          <w:color w:val="FF0000"/>
        </w:rPr>
        <w:t>)</w:t>
      </w:r>
    </w:p>
    <w:p w14:paraId="1BD8B5A1" w14:textId="2336D658" w:rsidR="005202A4" w:rsidRDefault="005202A4" w:rsidP="00481953">
      <w:pPr>
        <w:rPr>
          <w:rFonts w:eastAsia="Microsoft New Tai Lue" w:cstheme="minorHAnsi"/>
        </w:rPr>
      </w:pPr>
    </w:p>
    <w:p w14:paraId="09C9C5F0" w14:textId="77777777" w:rsidR="00F4787A" w:rsidRDefault="00F4787A" w:rsidP="00481953">
      <w:pPr>
        <w:rPr>
          <w:rFonts w:eastAsia="Microsoft New Tai Lue" w:cstheme="minorHAnsi"/>
          <w:color w:val="FF0000"/>
        </w:rPr>
      </w:pPr>
    </w:p>
    <w:p w14:paraId="21A82173" w14:textId="1CBB451B" w:rsidR="00481953" w:rsidRPr="00F4787A" w:rsidRDefault="005202A4" w:rsidP="00D30070">
      <w:pPr>
        <w:rPr>
          <w:rFonts w:eastAsia="Microsoft New Tai Lue" w:cstheme="minorHAnsi"/>
          <w:b/>
          <w:bCs/>
          <w:sz w:val="36"/>
          <w:szCs w:val="36"/>
          <w:u w:val="single"/>
        </w:rPr>
      </w:pPr>
      <w:r w:rsidRPr="005202A4">
        <w:rPr>
          <w:rFonts w:eastAsia="Microsoft New Tai Lue" w:cstheme="minorHAnsi"/>
          <w:b/>
          <w:bCs/>
          <w:sz w:val="36"/>
          <w:szCs w:val="36"/>
          <w:u w:val="single"/>
        </w:rPr>
        <w:t>FULL REVIEW</w:t>
      </w:r>
    </w:p>
    <w:p w14:paraId="3561138E" w14:textId="77777777" w:rsidR="00D30070" w:rsidRPr="00FE70E8" w:rsidRDefault="00D30070" w:rsidP="00D30070">
      <w:pPr>
        <w:rPr>
          <w:rFonts w:cstheme="minorHAnsi"/>
          <w:b/>
          <w:sz w:val="10"/>
          <w:szCs w:val="10"/>
        </w:rPr>
      </w:pPr>
    </w:p>
    <w:p w14:paraId="24097C44" w14:textId="653D20AB" w:rsidR="0034686A" w:rsidRPr="005202A4" w:rsidRDefault="00DD102E" w:rsidP="005202A4">
      <w:pPr>
        <w:tabs>
          <w:tab w:val="center" w:pos="5400"/>
        </w:tabs>
        <w:rPr>
          <w:rFonts w:cstheme="minorHAnsi"/>
          <w:b/>
          <w:sz w:val="28"/>
          <w:szCs w:val="28"/>
          <w:u w:val="single"/>
        </w:rPr>
      </w:pPr>
      <w:r w:rsidRPr="00751576">
        <w:rPr>
          <w:rFonts w:cstheme="minorHAnsi"/>
          <w:b/>
          <w:sz w:val="28"/>
          <w:szCs w:val="28"/>
          <w:u w:val="single"/>
        </w:rPr>
        <w:t xml:space="preserve">A.   </w:t>
      </w:r>
      <w:r w:rsidR="00282A9D" w:rsidRPr="00751576">
        <w:rPr>
          <w:rFonts w:cstheme="minorHAnsi"/>
          <w:b/>
          <w:sz w:val="28"/>
          <w:szCs w:val="28"/>
          <w:u w:val="single"/>
        </w:rPr>
        <w:t>General Requirements</w:t>
      </w:r>
    </w:p>
    <w:p w14:paraId="511C6FCB" w14:textId="6E3BD4A5" w:rsidR="00324A16" w:rsidRPr="0050003B" w:rsidRDefault="005202A4" w:rsidP="00282A9D">
      <w:pPr>
        <w:rPr>
          <w:rFonts w:eastAsia="Times New Roman" w:cstheme="minorHAnsi"/>
        </w:rPr>
      </w:pPr>
      <w:r>
        <w:rPr>
          <w:rFonts w:eastAsia="Microsoft New Tai Lue" w:cstheme="minorHAnsi"/>
        </w:rPr>
        <w:t>1</w:t>
      </w:r>
      <w:r w:rsidR="0050003B" w:rsidRPr="0050003B">
        <w:rPr>
          <w:rFonts w:eastAsia="Microsoft New Tai Lue" w:cstheme="minorHAnsi"/>
        </w:rPr>
        <w:t xml:space="preserve">. </w:t>
      </w:r>
      <w:r w:rsidR="00751576" w:rsidRPr="0050003B">
        <w:rPr>
          <w:rFonts w:eastAsia="Microsoft New Tai Lue" w:cstheme="minorHAnsi"/>
          <w:b/>
        </w:rPr>
        <w:t xml:space="preserve">The documentation </w:t>
      </w:r>
      <w:r w:rsidR="00CC0B99" w:rsidRPr="0050003B">
        <w:rPr>
          <w:rFonts w:eastAsia="Microsoft New Tai Lue" w:cstheme="minorHAnsi"/>
          <w:b/>
        </w:rPr>
        <w:t>must</w:t>
      </w:r>
      <w:r w:rsidR="00751576" w:rsidRPr="0050003B">
        <w:rPr>
          <w:rFonts w:eastAsia="Microsoft New Tai Lue" w:cstheme="minorHAnsi"/>
          <w:b/>
        </w:rPr>
        <w:t xml:space="preserve"> be organized with the birth certificate of generation 1 first</w:t>
      </w:r>
      <w:r w:rsidR="00C604EB" w:rsidRPr="0050003B">
        <w:rPr>
          <w:rFonts w:eastAsia="Microsoft New Tai Lue" w:cstheme="minorHAnsi"/>
          <w:b/>
        </w:rPr>
        <w:t xml:space="preserve"> (new applications only)</w:t>
      </w:r>
      <w:r w:rsidR="00751576" w:rsidRPr="0050003B">
        <w:rPr>
          <w:rFonts w:eastAsia="Microsoft New Tai Lue" w:cstheme="minorHAnsi"/>
          <w:b/>
        </w:rPr>
        <w:t>, followed by the rest of the documentation in generational order.</w:t>
      </w:r>
      <w:r w:rsidR="00751576" w:rsidRPr="0050003B">
        <w:rPr>
          <w:rFonts w:eastAsia="Microsoft New Tai Lue" w:cstheme="minorHAnsi"/>
        </w:rPr>
        <w:t xml:space="preserve">  If a source document covers multiple generations, it should be included with the most recent generation for which it applies.  </w:t>
      </w:r>
      <w:r w:rsidR="00F1264F" w:rsidRPr="0050003B">
        <w:rPr>
          <w:rFonts w:cstheme="minorHAnsi"/>
        </w:rPr>
        <w:t>If submitting multiple applications for the same pa</w:t>
      </w:r>
      <w:r w:rsidR="00016991" w:rsidRPr="0050003B">
        <w:rPr>
          <w:rFonts w:cstheme="minorHAnsi"/>
        </w:rPr>
        <w:t>t</w:t>
      </w:r>
      <w:r w:rsidR="00F1264F" w:rsidRPr="0050003B">
        <w:rPr>
          <w:rFonts w:cstheme="minorHAnsi"/>
        </w:rPr>
        <w:t xml:space="preserve">riot, </w:t>
      </w:r>
      <w:r w:rsidR="00016991" w:rsidRPr="0050003B">
        <w:rPr>
          <w:rFonts w:cstheme="minorHAnsi"/>
        </w:rPr>
        <w:t>submit</w:t>
      </w:r>
      <w:r w:rsidR="00F1264F" w:rsidRPr="0050003B">
        <w:rPr>
          <w:rFonts w:cstheme="minorHAnsi"/>
        </w:rPr>
        <w:t xml:space="preserve"> only one set of documentation for shared generations</w:t>
      </w:r>
      <w:r w:rsidR="00016991" w:rsidRPr="0050003B">
        <w:rPr>
          <w:rFonts w:cstheme="minorHAnsi"/>
        </w:rPr>
        <w:t xml:space="preserve"> and include it with the documentation for</w:t>
      </w:r>
      <w:r w:rsidR="00F1264F" w:rsidRPr="0050003B">
        <w:rPr>
          <w:rFonts w:cstheme="minorHAnsi"/>
        </w:rPr>
        <w:t xml:space="preserve"> the “primary” family member (usually the oldest)</w:t>
      </w:r>
      <w:r w:rsidR="00016991" w:rsidRPr="0050003B">
        <w:rPr>
          <w:rFonts w:cstheme="minorHAnsi"/>
        </w:rPr>
        <w:t xml:space="preserve">.  Other family members should each have a documentation set of </w:t>
      </w:r>
      <w:r w:rsidR="00BB75B4" w:rsidRPr="0050003B">
        <w:rPr>
          <w:rFonts w:cstheme="minorHAnsi"/>
        </w:rPr>
        <w:t>just</w:t>
      </w:r>
      <w:r w:rsidR="00016991" w:rsidRPr="0050003B">
        <w:rPr>
          <w:rFonts w:cstheme="minorHAnsi"/>
        </w:rPr>
        <w:t xml:space="preserve"> their unique documentation, even if only their birth certificate.</w:t>
      </w:r>
      <w:r w:rsidR="002565DA" w:rsidRPr="0050003B">
        <w:rPr>
          <w:rFonts w:eastAsia="Microsoft New Tai Lue" w:cstheme="minorHAnsi"/>
          <w:color w:val="FF0000"/>
        </w:rPr>
        <w:t xml:space="preserve"> (APM, </w:t>
      </w:r>
      <w:r w:rsidR="002C637A">
        <w:rPr>
          <w:rFonts w:eastAsia="Microsoft New Tai Lue" w:cstheme="minorHAnsi"/>
          <w:color w:val="FF0000"/>
        </w:rPr>
        <w:t>23 Feb 2021</w:t>
      </w:r>
      <w:r w:rsidR="002565DA" w:rsidRPr="0050003B">
        <w:rPr>
          <w:rFonts w:eastAsia="Microsoft New Tai Lue" w:cstheme="minorHAnsi"/>
          <w:color w:val="FF0000"/>
        </w:rPr>
        <w:t>, p</w:t>
      </w:r>
      <w:r w:rsidR="006E67B4" w:rsidRPr="0050003B">
        <w:rPr>
          <w:rFonts w:eastAsia="Microsoft New Tai Lue" w:cstheme="minorHAnsi"/>
          <w:color w:val="FF0000"/>
        </w:rPr>
        <w:t>p</w:t>
      </w:r>
      <w:r w:rsidR="005656AD">
        <w:rPr>
          <w:rFonts w:eastAsia="Microsoft New Tai Lue" w:cstheme="minorHAnsi"/>
          <w:color w:val="FF0000"/>
        </w:rPr>
        <w:t xml:space="preserve"> 10</w:t>
      </w:r>
      <w:r w:rsidR="00B259FD" w:rsidRPr="0050003B">
        <w:rPr>
          <w:rFonts w:eastAsia="Microsoft New Tai Lue" w:cstheme="minorHAnsi"/>
          <w:color w:val="FF0000"/>
        </w:rPr>
        <w:t>,</w:t>
      </w:r>
      <w:r w:rsidR="005656AD">
        <w:rPr>
          <w:rFonts w:eastAsia="Microsoft New Tai Lue" w:cstheme="minorHAnsi"/>
          <w:color w:val="FF0000"/>
        </w:rPr>
        <w:t xml:space="preserve"> </w:t>
      </w:r>
      <w:r w:rsidR="006E67B4" w:rsidRPr="0050003B">
        <w:rPr>
          <w:rFonts w:eastAsia="Microsoft New Tai Lue" w:cstheme="minorHAnsi"/>
          <w:color w:val="FF0000"/>
        </w:rPr>
        <w:t>1</w:t>
      </w:r>
      <w:r w:rsidR="00EE34B7">
        <w:rPr>
          <w:rFonts w:eastAsia="Microsoft New Tai Lue" w:cstheme="minorHAnsi"/>
          <w:color w:val="FF0000"/>
        </w:rPr>
        <w:t>2</w:t>
      </w:r>
      <w:r w:rsidR="00B259FD" w:rsidRPr="0050003B">
        <w:rPr>
          <w:rFonts w:eastAsia="Microsoft New Tai Lue" w:cstheme="minorHAnsi"/>
          <w:color w:val="FF0000"/>
        </w:rPr>
        <w:t>,</w:t>
      </w:r>
      <w:r w:rsidR="00EE34B7">
        <w:rPr>
          <w:rFonts w:eastAsia="Microsoft New Tai Lue" w:cstheme="minorHAnsi"/>
          <w:color w:val="FF0000"/>
        </w:rPr>
        <w:t xml:space="preserve"> 33</w:t>
      </w:r>
      <w:r w:rsidR="002565DA" w:rsidRPr="0050003B">
        <w:rPr>
          <w:rFonts w:eastAsia="Microsoft New Tai Lue" w:cstheme="minorHAnsi"/>
          <w:color w:val="FF0000"/>
        </w:rPr>
        <w:t>)</w:t>
      </w:r>
    </w:p>
    <w:p w14:paraId="27A41C5B" w14:textId="77777777" w:rsidR="00871520" w:rsidRPr="00FE70E8" w:rsidRDefault="00871520" w:rsidP="00DD102E">
      <w:pPr>
        <w:rPr>
          <w:rFonts w:cstheme="minorHAnsi"/>
          <w:sz w:val="10"/>
          <w:szCs w:val="10"/>
        </w:rPr>
      </w:pPr>
    </w:p>
    <w:p w14:paraId="0AA318CA" w14:textId="7156FA2B" w:rsidR="00DD102E" w:rsidRPr="00751576" w:rsidRDefault="005202A4" w:rsidP="00DD102E">
      <w:pPr>
        <w:rPr>
          <w:rFonts w:cstheme="minorHAnsi"/>
          <w:b/>
          <w:sz w:val="28"/>
          <w:szCs w:val="28"/>
          <w:u w:val="single"/>
        </w:rPr>
      </w:pPr>
      <w:r>
        <w:rPr>
          <w:rFonts w:cstheme="minorHAnsi"/>
          <w:b/>
          <w:sz w:val="28"/>
          <w:szCs w:val="28"/>
          <w:u w:val="single"/>
        </w:rPr>
        <w:t>B</w:t>
      </w:r>
      <w:r w:rsidR="00DD102E" w:rsidRPr="00751576">
        <w:rPr>
          <w:rFonts w:cstheme="minorHAnsi"/>
          <w:b/>
          <w:sz w:val="28"/>
          <w:szCs w:val="28"/>
          <w:u w:val="single"/>
        </w:rPr>
        <w:t xml:space="preserve">.  Patriot </w:t>
      </w:r>
      <w:r w:rsidR="00862958" w:rsidRPr="00751576">
        <w:rPr>
          <w:rFonts w:cstheme="minorHAnsi"/>
          <w:b/>
          <w:sz w:val="28"/>
          <w:szCs w:val="28"/>
          <w:u w:val="single"/>
        </w:rPr>
        <w:t xml:space="preserve">Ancestor Name &amp; </w:t>
      </w:r>
      <w:r>
        <w:rPr>
          <w:rFonts w:cstheme="minorHAnsi"/>
          <w:b/>
          <w:sz w:val="28"/>
          <w:szCs w:val="28"/>
          <w:u w:val="single"/>
        </w:rPr>
        <w:t xml:space="preserve">Description of </w:t>
      </w:r>
      <w:r w:rsidR="00DD102E" w:rsidRPr="00751576">
        <w:rPr>
          <w:rFonts w:cstheme="minorHAnsi"/>
          <w:b/>
          <w:sz w:val="28"/>
          <w:szCs w:val="28"/>
          <w:u w:val="single"/>
        </w:rPr>
        <w:t>Service</w:t>
      </w:r>
    </w:p>
    <w:p w14:paraId="077D0127" w14:textId="316BFB58" w:rsidR="001874BF" w:rsidRPr="002C637A" w:rsidRDefault="001874BF" w:rsidP="00DD102E">
      <w:pPr>
        <w:rPr>
          <w:rFonts w:cstheme="minorHAnsi"/>
          <w:bCs/>
        </w:rPr>
      </w:pPr>
      <w:r w:rsidRPr="00C810DF">
        <w:rPr>
          <w:rFonts w:cstheme="minorHAnsi"/>
          <w:b/>
          <w:i/>
          <w:iCs/>
          <w:color w:val="FF0000"/>
          <w:u w:val="single"/>
        </w:rPr>
        <w:t xml:space="preserve">INFORMATION </w:t>
      </w:r>
      <w:r w:rsidR="003658D1" w:rsidRPr="00C810DF">
        <w:rPr>
          <w:rFonts w:cstheme="minorHAnsi"/>
          <w:b/>
          <w:i/>
          <w:iCs/>
          <w:color w:val="FF0000"/>
          <w:u w:val="single"/>
        </w:rPr>
        <w:t>MUST</w:t>
      </w:r>
      <w:r w:rsidRPr="00C810DF">
        <w:rPr>
          <w:rFonts w:cstheme="minorHAnsi"/>
          <w:b/>
          <w:i/>
          <w:iCs/>
          <w:color w:val="FF0000"/>
          <w:u w:val="single"/>
        </w:rPr>
        <w:t xml:space="preserve"> NOT BE STATED ON THE APPLICATION FORM IF NO PROOF IS PROVIDED TO VERIFY THAT INFORMATION</w:t>
      </w:r>
      <w:r w:rsidRPr="002C637A">
        <w:rPr>
          <w:rFonts w:cstheme="minorHAnsi"/>
          <w:bCs/>
          <w:color w:val="FF0000"/>
        </w:rPr>
        <w:t>.</w:t>
      </w:r>
      <w:r w:rsidR="002C637A" w:rsidRPr="002C637A">
        <w:rPr>
          <w:rFonts w:cstheme="minorHAnsi"/>
          <w:bCs/>
          <w:color w:val="FF0000"/>
        </w:rPr>
        <w:t xml:space="preserve"> (APM, </w:t>
      </w:r>
      <w:r w:rsidR="002C637A" w:rsidRPr="002C637A">
        <w:rPr>
          <w:rFonts w:eastAsia="Microsoft New Tai Lue" w:cstheme="minorHAnsi"/>
          <w:bCs/>
          <w:color w:val="FF0000"/>
        </w:rPr>
        <w:t>23 Feb 2021, p 10)</w:t>
      </w:r>
    </w:p>
    <w:p w14:paraId="278F1615" w14:textId="62955681" w:rsidR="00014EED" w:rsidRPr="002C45E9" w:rsidRDefault="002C45E9" w:rsidP="00DD102E">
      <w:pPr>
        <w:rPr>
          <w:rFonts w:eastAsia="Microsoft New Tai Lue" w:cstheme="minorHAnsi"/>
          <w:color w:val="FF0000"/>
        </w:rPr>
      </w:pPr>
      <w:r w:rsidRPr="002C45E9">
        <w:rPr>
          <w:rFonts w:eastAsia="Microsoft New Tai Lue" w:cstheme="minorHAnsi"/>
        </w:rPr>
        <w:lastRenderedPageBreak/>
        <w:t xml:space="preserve">1. </w:t>
      </w:r>
      <w:r w:rsidR="001D167C" w:rsidRPr="002C45E9">
        <w:rPr>
          <w:rFonts w:cstheme="minorHAnsi"/>
          <w:b/>
        </w:rPr>
        <w:t xml:space="preserve">Patriot’s name ONLY </w:t>
      </w:r>
      <w:r w:rsidR="003A29DD" w:rsidRPr="002C45E9">
        <w:rPr>
          <w:rFonts w:cstheme="minorHAnsi"/>
          <w:b/>
        </w:rPr>
        <w:t xml:space="preserve">must be </w:t>
      </w:r>
      <w:r w:rsidR="001D167C" w:rsidRPr="002C45E9">
        <w:rPr>
          <w:rFonts w:cstheme="minorHAnsi"/>
          <w:b/>
        </w:rPr>
        <w:t>entered in first field after</w:t>
      </w:r>
      <w:r w:rsidR="00CF57FF" w:rsidRPr="002C45E9">
        <w:rPr>
          <w:rFonts w:cstheme="minorHAnsi"/>
          <w:b/>
        </w:rPr>
        <w:t xml:space="preserve"> “I hereby apply for membership in this Society by the right of bloodline descent from:”</w:t>
      </w:r>
      <w:r w:rsidR="001D167C" w:rsidRPr="002C45E9">
        <w:rPr>
          <w:rFonts w:cstheme="minorHAnsi"/>
          <w:b/>
        </w:rPr>
        <w:t>.  The spelling of his/her name must match his/her name spelling in the lineage section.</w:t>
      </w:r>
      <w:r w:rsidR="001D167C" w:rsidRPr="002C45E9">
        <w:rPr>
          <w:rFonts w:cstheme="minorHAnsi"/>
        </w:rPr>
        <w:t xml:space="preserve">  </w:t>
      </w:r>
      <w:r w:rsidR="002A44FD" w:rsidRPr="002C45E9">
        <w:rPr>
          <w:rFonts w:cstheme="minorHAnsi"/>
        </w:rPr>
        <w:t xml:space="preserve">(Automatically entered </w:t>
      </w:r>
      <w:r w:rsidR="00E9540B" w:rsidRPr="002C45E9">
        <w:rPr>
          <w:rFonts w:cstheme="minorHAnsi"/>
        </w:rPr>
        <w:t xml:space="preserve">with online application; enter manually otherwise) </w:t>
      </w:r>
      <w:r w:rsidR="001D167C" w:rsidRPr="002C45E9">
        <w:rPr>
          <w:rFonts w:cstheme="minorHAnsi"/>
        </w:rPr>
        <w:t>(Do not include a patriot’s title or military rank or any type of patriot/SAR/DAR numbers; only his/her name is to be entered in that field.)</w:t>
      </w:r>
      <w:r w:rsidR="00E9540B" w:rsidRPr="002C45E9">
        <w:rPr>
          <w:rFonts w:cstheme="minorHAnsi"/>
        </w:rPr>
        <w:t xml:space="preserve"> </w:t>
      </w:r>
      <w:r w:rsidR="00E9540B" w:rsidRPr="002C45E9">
        <w:rPr>
          <w:rFonts w:eastAsia="Microsoft New Tai Lue" w:cstheme="minorHAnsi"/>
          <w:color w:val="FF0000"/>
        </w:rPr>
        <w:t xml:space="preserve">(APM, </w:t>
      </w:r>
      <w:r w:rsidR="00D12113" w:rsidRPr="002C637A">
        <w:rPr>
          <w:rFonts w:eastAsia="Microsoft New Tai Lue" w:cstheme="minorHAnsi"/>
          <w:bCs/>
          <w:color w:val="FF0000"/>
        </w:rPr>
        <w:t>23 Feb 2021</w:t>
      </w:r>
      <w:r w:rsidR="00E9540B" w:rsidRPr="002C45E9">
        <w:rPr>
          <w:rFonts w:eastAsia="Microsoft New Tai Lue" w:cstheme="minorHAnsi"/>
          <w:color w:val="FF0000"/>
        </w:rPr>
        <w:t>, p</w:t>
      </w:r>
      <w:r w:rsidR="002965F3" w:rsidRPr="002C45E9">
        <w:rPr>
          <w:rFonts w:eastAsia="Microsoft New Tai Lue" w:cstheme="minorHAnsi"/>
          <w:color w:val="FF0000"/>
        </w:rPr>
        <w:t>p</w:t>
      </w:r>
      <w:r w:rsidR="00D12113">
        <w:rPr>
          <w:rFonts w:eastAsia="Microsoft New Tai Lue" w:cstheme="minorHAnsi"/>
          <w:color w:val="FF0000"/>
        </w:rPr>
        <w:t xml:space="preserve"> 11-12</w:t>
      </w:r>
      <w:r w:rsidR="00E9540B" w:rsidRPr="002C45E9">
        <w:rPr>
          <w:rFonts w:eastAsia="Microsoft New Tai Lue" w:cstheme="minorHAnsi"/>
          <w:color w:val="FF0000"/>
        </w:rPr>
        <w:t>)</w:t>
      </w:r>
    </w:p>
    <w:p w14:paraId="3CE31A31" w14:textId="5A2CBBF2" w:rsidR="00715A65" w:rsidRPr="002C45E9" w:rsidRDefault="002C45E9" w:rsidP="00DD102E">
      <w:pPr>
        <w:rPr>
          <w:rFonts w:cstheme="minorHAnsi"/>
        </w:rPr>
      </w:pPr>
      <w:r w:rsidRPr="002C45E9">
        <w:rPr>
          <w:rFonts w:eastAsia="Microsoft New Tai Lue" w:cstheme="minorHAnsi"/>
        </w:rPr>
        <w:t xml:space="preserve">2. </w:t>
      </w:r>
      <w:r w:rsidR="00715A65" w:rsidRPr="002C45E9">
        <w:rPr>
          <w:rFonts w:cstheme="minorHAnsi"/>
          <w:b/>
        </w:rPr>
        <w:t xml:space="preserve">The Patriot’s name should reflect the name as spelled on the records of the day. </w:t>
      </w:r>
      <w:r w:rsidR="00715A65" w:rsidRPr="002C45E9">
        <w:rPr>
          <w:rFonts w:cstheme="minorHAnsi"/>
        </w:rPr>
        <w:t xml:space="preserve">Slashes may be used to indicate additional spellings of the name. </w:t>
      </w:r>
      <w:r w:rsidR="00715A65" w:rsidRPr="002C45E9">
        <w:rPr>
          <w:rFonts w:eastAsia="Microsoft New Tai Lue" w:cstheme="minorHAnsi"/>
          <w:color w:val="FF0000"/>
        </w:rPr>
        <w:t xml:space="preserve">(APM, </w:t>
      </w:r>
      <w:r w:rsidR="00AE5785" w:rsidRPr="002C637A">
        <w:rPr>
          <w:rFonts w:eastAsia="Microsoft New Tai Lue" w:cstheme="minorHAnsi"/>
          <w:bCs/>
          <w:color w:val="FF0000"/>
        </w:rPr>
        <w:t>23 Feb 2021</w:t>
      </w:r>
      <w:r w:rsidR="00715A65" w:rsidRPr="002C45E9">
        <w:rPr>
          <w:rFonts w:eastAsia="Microsoft New Tai Lue" w:cstheme="minorHAnsi"/>
          <w:color w:val="FF0000"/>
        </w:rPr>
        <w:t>, p</w:t>
      </w:r>
      <w:r w:rsidR="00AE5785">
        <w:rPr>
          <w:rFonts w:eastAsia="Microsoft New Tai Lue" w:cstheme="minorHAnsi"/>
          <w:color w:val="FF0000"/>
        </w:rPr>
        <w:t xml:space="preserve"> 11</w:t>
      </w:r>
      <w:r w:rsidR="00715A65" w:rsidRPr="002C45E9">
        <w:rPr>
          <w:rFonts w:eastAsia="Microsoft New Tai Lue" w:cstheme="minorHAnsi"/>
          <w:color w:val="FF0000"/>
        </w:rPr>
        <w:t>)</w:t>
      </w:r>
    </w:p>
    <w:p w14:paraId="33FA2B0B" w14:textId="0B844C94" w:rsidR="00507AE2" w:rsidRPr="002C45E9" w:rsidRDefault="002C45E9" w:rsidP="00DD102E">
      <w:pPr>
        <w:rPr>
          <w:rFonts w:cstheme="minorHAnsi"/>
        </w:rPr>
      </w:pPr>
      <w:r w:rsidRPr="002C45E9">
        <w:rPr>
          <w:rFonts w:eastAsia="Microsoft New Tai Lue" w:cstheme="minorHAnsi"/>
        </w:rPr>
        <w:t xml:space="preserve">3. </w:t>
      </w:r>
      <w:r w:rsidR="00014EED" w:rsidRPr="002C45E9">
        <w:rPr>
          <w:rFonts w:eastAsia="Microsoft New Tai Lue" w:cstheme="minorHAnsi"/>
          <w:b/>
        </w:rPr>
        <w:t xml:space="preserve">Patriot’s service information </w:t>
      </w:r>
      <w:r w:rsidR="003A29DD" w:rsidRPr="002C45E9">
        <w:rPr>
          <w:rFonts w:eastAsia="Microsoft New Tai Lue" w:cstheme="minorHAnsi"/>
          <w:b/>
        </w:rPr>
        <w:t xml:space="preserve">must be </w:t>
      </w:r>
      <w:r w:rsidR="00014EED" w:rsidRPr="002C45E9">
        <w:rPr>
          <w:rFonts w:eastAsia="Microsoft New Tai Lue" w:cstheme="minorHAnsi"/>
          <w:b/>
        </w:rPr>
        <w:t>entered in the next field after “…while acting in the capacity of:”.</w:t>
      </w:r>
      <w:r w:rsidR="00014EED" w:rsidRPr="002C45E9">
        <w:rPr>
          <w:rFonts w:eastAsia="Microsoft New Tai Lue" w:cstheme="minorHAnsi"/>
        </w:rPr>
        <w:t xml:space="preserve">  </w:t>
      </w:r>
      <w:r w:rsidR="00695B8F" w:rsidRPr="002C45E9">
        <w:rPr>
          <w:rFonts w:eastAsia="Microsoft New Tai Lue" w:cstheme="minorHAnsi"/>
        </w:rPr>
        <w:t xml:space="preserve">The service description should be an actual description, not just the type of qualifying service such as “Patriotic Service, VA” </w:t>
      </w:r>
      <w:r w:rsidR="00695B8F" w:rsidRPr="002C45E9">
        <w:rPr>
          <w:rFonts w:eastAsia="Microsoft New Tai Lue" w:cstheme="minorHAnsi"/>
          <w:color w:val="FF0000"/>
        </w:rPr>
        <w:t xml:space="preserve">(APM, </w:t>
      </w:r>
      <w:r w:rsidR="00AE5785" w:rsidRPr="002C637A">
        <w:rPr>
          <w:rFonts w:eastAsia="Microsoft New Tai Lue" w:cstheme="minorHAnsi"/>
          <w:bCs/>
          <w:color w:val="FF0000"/>
        </w:rPr>
        <w:t>23 Feb 2021</w:t>
      </w:r>
      <w:r w:rsidR="00695B8F" w:rsidRPr="002C45E9">
        <w:rPr>
          <w:rFonts w:eastAsia="Microsoft New Tai Lue" w:cstheme="minorHAnsi"/>
          <w:color w:val="FF0000"/>
        </w:rPr>
        <w:t>, p</w:t>
      </w:r>
      <w:r w:rsidR="00AE5785">
        <w:rPr>
          <w:rFonts w:eastAsia="Microsoft New Tai Lue" w:cstheme="minorHAnsi"/>
          <w:color w:val="FF0000"/>
        </w:rPr>
        <w:t xml:space="preserve"> 10</w:t>
      </w:r>
      <w:r w:rsidR="00695B8F" w:rsidRPr="002C45E9">
        <w:rPr>
          <w:rFonts w:eastAsia="Microsoft New Tai Lue" w:cstheme="minorHAnsi"/>
          <w:color w:val="FF0000"/>
        </w:rPr>
        <w:t>)</w:t>
      </w:r>
      <w:r w:rsidR="00695B8F" w:rsidRPr="002C45E9">
        <w:rPr>
          <w:rFonts w:eastAsia="Microsoft New Tai Lue" w:cstheme="minorHAnsi"/>
        </w:rPr>
        <w:t xml:space="preserve"> </w:t>
      </w:r>
      <w:r w:rsidR="008E4A7C">
        <w:rPr>
          <w:rFonts w:eastAsia="Microsoft New Tai Lue" w:cstheme="minorHAnsi"/>
        </w:rPr>
        <w:t xml:space="preserve">nor just an SAR or DAR national number. </w:t>
      </w:r>
      <w:r w:rsidR="00014EED" w:rsidRPr="002C45E9">
        <w:rPr>
          <w:rFonts w:cstheme="minorHAnsi"/>
        </w:rPr>
        <w:t xml:space="preserve">See </w:t>
      </w:r>
      <w:r w:rsidR="003A29DD" w:rsidRPr="002C45E9">
        <w:rPr>
          <w:rFonts w:cstheme="minorHAnsi"/>
        </w:rPr>
        <w:t xml:space="preserve">the latest </w:t>
      </w:r>
      <w:r w:rsidR="00014EED" w:rsidRPr="002C45E9">
        <w:rPr>
          <w:rFonts w:cstheme="minorHAnsi"/>
        </w:rPr>
        <w:t>APM for proper format and abbreviations of rank</w:t>
      </w:r>
      <w:r w:rsidR="003158AD" w:rsidRPr="002C45E9">
        <w:rPr>
          <w:rFonts w:cstheme="minorHAnsi"/>
        </w:rPr>
        <w:t xml:space="preserve">, title, </w:t>
      </w:r>
      <w:r w:rsidR="00967442" w:rsidRPr="002C45E9">
        <w:rPr>
          <w:rFonts w:cstheme="minorHAnsi"/>
        </w:rPr>
        <w:t>military unit, state, etc.</w:t>
      </w:r>
    </w:p>
    <w:p w14:paraId="082D1BE9" w14:textId="77E0DA8C" w:rsidR="00014EED" w:rsidRPr="002C45E9" w:rsidRDefault="00014EED" w:rsidP="00DD102E">
      <w:pPr>
        <w:rPr>
          <w:rFonts w:cstheme="minorHAnsi"/>
          <w:sz w:val="10"/>
          <w:szCs w:val="10"/>
        </w:rPr>
      </w:pPr>
    </w:p>
    <w:p w14:paraId="774AA554" w14:textId="785F89C5" w:rsidR="00862958" w:rsidRPr="002C45E9" w:rsidRDefault="00012407" w:rsidP="00DD102E">
      <w:pPr>
        <w:rPr>
          <w:rFonts w:eastAsia="Microsoft New Tai Lue" w:cstheme="minorHAnsi"/>
          <w:b/>
          <w:sz w:val="28"/>
          <w:szCs w:val="28"/>
          <w:u w:val="single"/>
        </w:rPr>
      </w:pPr>
      <w:r>
        <w:rPr>
          <w:rFonts w:eastAsia="Microsoft New Tai Lue" w:cstheme="minorHAnsi"/>
          <w:b/>
          <w:sz w:val="28"/>
          <w:szCs w:val="28"/>
          <w:u w:val="single"/>
        </w:rPr>
        <w:t>C</w:t>
      </w:r>
      <w:r w:rsidR="00862958" w:rsidRPr="002C45E9">
        <w:rPr>
          <w:rFonts w:eastAsia="Microsoft New Tai Lue" w:cstheme="minorHAnsi"/>
          <w:b/>
          <w:sz w:val="28"/>
          <w:szCs w:val="28"/>
          <w:u w:val="single"/>
        </w:rPr>
        <w:t>.  Patriot Ancestor Proof of Service</w:t>
      </w:r>
    </w:p>
    <w:p w14:paraId="7CAFB4A8" w14:textId="26BFD235" w:rsidR="00014EED" w:rsidRPr="002C45E9" w:rsidRDefault="002C45E9" w:rsidP="00014EED">
      <w:pPr>
        <w:rPr>
          <w:rFonts w:eastAsia="Times New Roman" w:cstheme="minorHAnsi"/>
        </w:rPr>
      </w:pPr>
      <w:r w:rsidRPr="002C45E9">
        <w:rPr>
          <w:rFonts w:eastAsia="Microsoft New Tai Lue" w:cstheme="minorHAnsi"/>
        </w:rPr>
        <w:t xml:space="preserve">1. </w:t>
      </w:r>
      <w:r w:rsidR="00533949" w:rsidRPr="002C45E9">
        <w:rPr>
          <w:rFonts w:cstheme="minorHAnsi"/>
          <w:b/>
        </w:rPr>
        <w:t xml:space="preserve">References for the proof of service must be entered in the “PROOF OF SERVICE” or “REFERENCES to Ancestor’s Revolutionary War Service” field. </w:t>
      </w:r>
      <w:r w:rsidR="00014EED" w:rsidRPr="002C45E9">
        <w:rPr>
          <w:rFonts w:cstheme="minorHAnsi"/>
          <w:b/>
        </w:rPr>
        <w:t xml:space="preserve"> This must be the record-of-the-day “authority” for proof of service.</w:t>
      </w:r>
      <w:r w:rsidR="000D1253" w:rsidRPr="002C45E9">
        <w:rPr>
          <w:rFonts w:cstheme="minorHAnsi"/>
          <w:b/>
        </w:rPr>
        <w:t xml:space="preserve"> </w:t>
      </w:r>
      <w:r w:rsidR="00DE12CD" w:rsidRPr="002C45E9">
        <w:rPr>
          <w:rFonts w:eastAsia="Times New Roman" w:cstheme="minorHAnsi"/>
          <w:color w:val="23282D"/>
          <w:shd w:val="clear" w:color="auto" w:fill="FFFFFF"/>
        </w:rPr>
        <w:t xml:space="preserve">When proof of service documents are not </w:t>
      </w:r>
      <w:proofErr w:type="gramStart"/>
      <w:r w:rsidR="00DE12CD" w:rsidRPr="002C45E9">
        <w:rPr>
          <w:rFonts w:eastAsia="Times New Roman" w:cstheme="minorHAnsi"/>
          <w:color w:val="23282D"/>
          <w:shd w:val="clear" w:color="auto" w:fill="FFFFFF"/>
        </w:rPr>
        <w:t>submitted, but</w:t>
      </w:r>
      <w:proofErr w:type="gramEnd"/>
      <w:r w:rsidR="00DE12CD" w:rsidRPr="002C45E9">
        <w:rPr>
          <w:rFonts w:eastAsia="Times New Roman" w:cstheme="minorHAnsi"/>
          <w:color w:val="23282D"/>
          <w:shd w:val="clear" w:color="auto" w:fill="FFFFFF"/>
        </w:rPr>
        <w:t xml:space="preserve"> are derived from a previous NSSAR or NSDAR application, enter "SAR (or DAR) #_____ </w:t>
      </w:r>
      <w:r w:rsidR="00943171">
        <w:rPr>
          <w:rFonts w:eastAsia="Times New Roman" w:cstheme="minorHAnsi"/>
          <w:color w:val="23282D"/>
          <w:shd w:val="clear" w:color="auto" w:fill="FFFFFF"/>
        </w:rPr>
        <w:t xml:space="preserve">- (patriot’s name) </w:t>
      </w:r>
      <w:r w:rsidR="00DE12CD" w:rsidRPr="002C45E9">
        <w:rPr>
          <w:rFonts w:eastAsia="Times New Roman" w:cstheme="minorHAnsi"/>
          <w:color w:val="23282D"/>
          <w:shd w:val="clear" w:color="auto" w:fill="FFFFFF"/>
        </w:rPr>
        <w:t>cites (then quote the service source noted on that record copy)."</w:t>
      </w:r>
      <w:r w:rsidR="00DE12CD" w:rsidRPr="002C45E9">
        <w:rPr>
          <w:rFonts w:eastAsia="Times New Roman" w:cstheme="minorHAnsi"/>
        </w:rPr>
        <w:t xml:space="preserve"> </w:t>
      </w:r>
      <w:r w:rsidR="000D1253" w:rsidRPr="003833F9">
        <w:rPr>
          <w:rFonts w:eastAsia="Microsoft New Tai Lue" w:cstheme="minorHAnsi"/>
          <w:i/>
          <w:iCs/>
          <w:color w:val="FF0000"/>
        </w:rPr>
        <w:t xml:space="preserve">(APM, </w:t>
      </w:r>
      <w:r w:rsidR="00E623B8" w:rsidRPr="003833F9">
        <w:rPr>
          <w:rFonts w:eastAsia="Microsoft New Tai Lue" w:cstheme="minorHAnsi"/>
          <w:i/>
          <w:iCs/>
          <w:color w:val="FF0000"/>
        </w:rPr>
        <w:t xml:space="preserve">10 Oct </w:t>
      </w:r>
      <w:r w:rsidR="000D1253" w:rsidRPr="003833F9">
        <w:rPr>
          <w:rFonts w:eastAsia="Microsoft New Tai Lue" w:cstheme="minorHAnsi"/>
          <w:i/>
          <w:iCs/>
          <w:color w:val="FF0000"/>
        </w:rPr>
        <w:t>2018, p5)</w:t>
      </w:r>
      <w:r w:rsidR="00F70A59" w:rsidRPr="003833F9">
        <w:rPr>
          <w:rFonts w:eastAsia="Microsoft New Tai Lue" w:cstheme="minorHAnsi"/>
          <w:i/>
          <w:iCs/>
          <w:color w:val="FF0000"/>
        </w:rPr>
        <w:t>???</w:t>
      </w:r>
    </w:p>
    <w:p w14:paraId="52180E1D" w14:textId="181A9C87" w:rsidR="00014EED" w:rsidRPr="00D24CBE" w:rsidRDefault="002C45E9" w:rsidP="00014EED">
      <w:pPr>
        <w:rPr>
          <w:rFonts w:eastAsia="Microsoft New Tai Lue" w:cstheme="minorHAnsi"/>
          <w:bCs/>
        </w:rPr>
      </w:pPr>
      <w:r w:rsidRPr="002C45E9">
        <w:rPr>
          <w:rFonts w:eastAsia="Microsoft New Tai Lue" w:cstheme="minorHAnsi"/>
        </w:rPr>
        <w:t xml:space="preserve">2. </w:t>
      </w:r>
      <w:r w:rsidR="00014EED" w:rsidRPr="002C45E9">
        <w:rPr>
          <w:rFonts w:eastAsia="Microsoft New Tai Lue" w:cstheme="minorHAnsi"/>
          <w:b/>
        </w:rPr>
        <w:t>The applicant must provide sufficient evidence that the person claimed as the patriot in the lineage is the same person who performed the service claimed</w:t>
      </w:r>
      <w:r w:rsidR="00AA5F24">
        <w:rPr>
          <w:rFonts w:eastAsia="Microsoft New Tai Lue" w:cstheme="minorHAnsi"/>
          <w:b/>
        </w:rPr>
        <w:t>.</w:t>
      </w:r>
      <w:r w:rsidR="00D24CBE">
        <w:rPr>
          <w:rFonts w:eastAsia="Microsoft New Tai Lue" w:cstheme="minorHAnsi"/>
          <w:bCs/>
        </w:rPr>
        <w:t xml:space="preserve"> The residency of the patriot during the time of the Revolution must agree with the service being claimed.</w:t>
      </w:r>
      <w:r w:rsidR="00AF1645">
        <w:rPr>
          <w:rFonts w:eastAsia="Microsoft New Tai Lue" w:cstheme="minorHAnsi"/>
          <w:bCs/>
        </w:rPr>
        <w:t xml:space="preserve"> </w:t>
      </w:r>
      <w:r w:rsidR="00AF1645" w:rsidRPr="00AF1645">
        <w:rPr>
          <w:rFonts w:eastAsia="Microsoft New Tai Lue" w:cstheme="minorHAnsi"/>
          <w:bCs/>
          <w:color w:val="FF0000"/>
        </w:rPr>
        <w:t>(GCP 5.5004</w:t>
      </w:r>
      <w:r w:rsidR="00251490">
        <w:rPr>
          <w:rFonts w:eastAsia="Microsoft New Tai Lue" w:cstheme="minorHAnsi"/>
          <w:color w:val="FF0000"/>
        </w:rPr>
        <w:t>,</w:t>
      </w:r>
      <w:r w:rsidR="00251490" w:rsidRPr="00EA3EBF">
        <w:rPr>
          <w:rFonts w:eastAsia="Microsoft New Tai Lue" w:cstheme="minorHAnsi"/>
          <w:color w:val="FF0000"/>
        </w:rPr>
        <w:t xml:space="preserve"> </w:t>
      </w:r>
      <w:r w:rsidR="00251490">
        <w:rPr>
          <w:rFonts w:eastAsia="Microsoft New Tai Lue" w:cstheme="minorHAnsi"/>
          <w:color w:val="FF0000"/>
        </w:rPr>
        <w:t>05 Mar 2022</w:t>
      </w:r>
      <w:r w:rsidR="00AF1645" w:rsidRPr="00AF1645">
        <w:rPr>
          <w:rFonts w:eastAsia="Microsoft New Tai Lue" w:cstheme="minorHAnsi"/>
          <w:bCs/>
          <w:color w:val="FF0000"/>
        </w:rPr>
        <w:t>)</w:t>
      </w:r>
    </w:p>
    <w:p w14:paraId="056B3915" w14:textId="77777777" w:rsidR="00DD102E" w:rsidRPr="002C45E9" w:rsidRDefault="00DD102E" w:rsidP="00DD102E">
      <w:pPr>
        <w:rPr>
          <w:rFonts w:cstheme="minorHAnsi"/>
          <w:sz w:val="10"/>
          <w:szCs w:val="10"/>
        </w:rPr>
      </w:pPr>
    </w:p>
    <w:p w14:paraId="7D797D2B" w14:textId="0851DE0C" w:rsidR="00DD102E" w:rsidRPr="002C45E9" w:rsidRDefault="00012407" w:rsidP="00DD102E">
      <w:pPr>
        <w:rPr>
          <w:rFonts w:cstheme="minorHAnsi"/>
          <w:b/>
          <w:sz w:val="28"/>
          <w:szCs w:val="28"/>
          <w:u w:val="single"/>
        </w:rPr>
      </w:pPr>
      <w:r>
        <w:rPr>
          <w:rFonts w:cstheme="minorHAnsi"/>
          <w:b/>
          <w:sz w:val="28"/>
          <w:szCs w:val="28"/>
          <w:u w:val="single"/>
        </w:rPr>
        <w:t>D</w:t>
      </w:r>
      <w:r w:rsidR="00DD102E" w:rsidRPr="002C45E9">
        <w:rPr>
          <w:rFonts w:cstheme="minorHAnsi"/>
          <w:b/>
          <w:sz w:val="28"/>
          <w:szCs w:val="28"/>
          <w:u w:val="single"/>
        </w:rPr>
        <w:t xml:space="preserve">.  </w:t>
      </w:r>
      <w:r w:rsidR="00282A9D" w:rsidRPr="002C45E9">
        <w:rPr>
          <w:rFonts w:cstheme="minorHAnsi"/>
          <w:b/>
          <w:sz w:val="28"/>
          <w:szCs w:val="28"/>
          <w:u w:val="single"/>
        </w:rPr>
        <w:t>Lineage</w:t>
      </w:r>
      <w:r w:rsidR="00DD102E" w:rsidRPr="002C45E9">
        <w:rPr>
          <w:rFonts w:cstheme="minorHAnsi"/>
          <w:b/>
          <w:sz w:val="28"/>
          <w:szCs w:val="28"/>
          <w:u w:val="single"/>
        </w:rPr>
        <w:t xml:space="preserve"> Information</w:t>
      </w:r>
    </w:p>
    <w:p w14:paraId="390CB2E4" w14:textId="6A956983" w:rsidR="005901E1" w:rsidRPr="00C810DF" w:rsidRDefault="005901E1" w:rsidP="00DD102E">
      <w:pPr>
        <w:rPr>
          <w:rFonts w:cstheme="minorHAnsi"/>
          <w:b/>
          <w:i/>
          <w:iCs/>
          <w:color w:val="FF0000"/>
          <w:u w:val="single"/>
        </w:rPr>
      </w:pPr>
      <w:r w:rsidRPr="00C810DF">
        <w:rPr>
          <w:rFonts w:cstheme="minorHAnsi"/>
          <w:b/>
          <w:i/>
          <w:iCs/>
          <w:color w:val="FF0000"/>
          <w:u w:val="single"/>
        </w:rPr>
        <w:t xml:space="preserve">INFORMATION </w:t>
      </w:r>
      <w:r w:rsidR="003658D1" w:rsidRPr="00C810DF">
        <w:rPr>
          <w:rFonts w:cstheme="minorHAnsi"/>
          <w:b/>
          <w:i/>
          <w:iCs/>
          <w:color w:val="FF0000"/>
          <w:u w:val="single"/>
        </w:rPr>
        <w:t>MUST</w:t>
      </w:r>
      <w:r w:rsidRPr="00C810DF">
        <w:rPr>
          <w:rFonts w:cstheme="minorHAnsi"/>
          <w:b/>
          <w:i/>
          <w:iCs/>
          <w:color w:val="FF0000"/>
          <w:u w:val="single"/>
        </w:rPr>
        <w:t xml:space="preserve"> NOT BE STATED ON THE APPLICATION FORM IF NO PROOF IS PROVIDED TO VERIFY THAT INFORMATION.</w:t>
      </w:r>
      <w:r w:rsidR="002C637A">
        <w:rPr>
          <w:rFonts w:cstheme="minorHAnsi"/>
          <w:b/>
          <w:i/>
          <w:iCs/>
          <w:color w:val="FF0000"/>
          <w:u w:val="single"/>
        </w:rPr>
        <w:t xml:space="preserve"> </w:t>
      </w:r>
      <w:r w:rsidR="002C637A" w:rsidRPr="002C637A">
        <w:rPr>
          <w:rFonts w:cstheme="minorHAnsi"/>
          <w:bCs/>
          <w:color w:val="FF0000"/>
        </w:rPr>
        <w:t xml:space="preserve">(APM, </w:t>
      </w:r>
      <w:r w:rsidR="002C637A" w:rsidRPr="002C637A">
        <w:rPr>
          <w:rFonts w:eastAsia="Microsoft New Tai Lue" w:cstheme="minorHAnsi"/>
          <w:bCs/>
          <w:color w:val="FF0000"/>
        </w:rPr>
        <w:t>23 Feb 2021, p 10)</w:t>
      </w:r>
    </w:p>
    <w:p w14:paraId="69CF8494" w14:textId="6655CFF3" w:rsidR="004E078C" w:rsidRPr="002C45E9" w:rsidRDefault="002C45E9" w:rsidP="004E078C">
      <w:pPr>
        <w:tabs>
          <w:tab w:val="left" w:pos="1773"/>
        </w:tabs>
        <w:rPr>
          <w:rFonts w:eastAsia="Microsoft New Tai Lue" w:cstheme="minorHAnsi"/>
          <w:color w:val="FF0000"/>
        </w:rPr>
      </w:pPr>
      <w:r w:rsidRPr="002C45E9">
        <w:rPr>
          <w:rFonts w:eastAsia="Microsoft New Tai Lue" w:cstheme="minorHAnsi"/>
        </w:rPr>
        <w:t xml:space="preserve">1. </w:t>
      </w:r>
      <w:r w:rsidR="004E078C" w:rsidRPr="002C45E9">
        <w:rPr>
          <w:rFonts w:cstheme="minorHAnsi"/>
          <w:b/>
        </w:rPr>
        <w:t xml:space="preserve">All known lineage information regarding names, dates, and places for the persons listed in the bloodline to the patriot must be included on the application form – even if the application is based on a previously approved application. </w:t>
      </w:r>
      <w:r w:rsidR="004E078C" w:rsidRPr="002C45E9">
        <w:rPr>
          <w:rFonts w:eastAsia="Microsoft New Tai Lue" w:cstheme="minorHAnsi"/>
          <w:color w:val="FF0000"/>
        </w:rPr>
        <w:t xml:space="preserve">(APM, </w:t>
      </w:r>
      <w:r w:rsidR="00F70A59" w:rsidRPr="002C637A">
        <w:rPr>
          <w:rFonts w:eastAsia="Microsoft New Tai Lue" w:cstheme="minorHAnsi"/>
          <w:bCs/>
          <w:color w:val="FF0000"/>
        </w:rPr>
        <w:t>23 Feb 2021</w:t>
      </w:r>
      <w:r w:rsidR="004E078C" w:rsidRPr="002C45E9">
        <w:rPr>
          <w:rFonts w:eastAsia="Microsoft New Tai Lue" w:cstheme="minorHAnsi"/>
          <w:color w:val="FF0000"/>
        </w:rPr>
        <w:t>, p</w:t>
      </w:r>
      <w:r w:rsidR="00F70A59">
        <w:rPr>
          <w:rFonts w:eastAsia="Microsoft New Tai Lue" w:cstheme="minorHAnsi"/>
          <w:color w:val="FF0000"/>
        </w:rPr>
        <w:t xml:space="preserve"> 10</w:t>
      </w:r>
      <w:r w:rsidR="004E078C" w:rsidRPr="002C45E9">
        <w:rPr>
          <w:rFonts w:eastAsia="Microsoft New Tai Lue" w:cstheme="minorHAnsi"/>
          <w:color w:val="FF0000"/>
        </w:rPr>
        <w:t>)</w:t>
      </w:r>
    </w:p>
    <w:p w14:paraId="3151BA42" w14:textId="474F42D4" w:rsidR="00AB3559" w:rsidRPr="002C45E9" w:rsidRDefault="002C45E9" w:rsidP="00AB3559">
      <w:pPr>
        <w:rPr>
          <w:rFonts w:cstheme="minorHAnsi"/>
        </w:rPr>
      </w:pPr>
      <w:r w:rsidRPr="002C45E9">
        <w:rPr>
          <w:rFonts w:eastAsia="Microsoft New Tai Lue" w:cstheme="minorHAnsi"/>
        </w:rPr>
        <w:t xml:space="preserve">2. </w:t>
      </w:r>
      <w:r w:rsidR="00AB3559" w:rsidRPr="002C45E9">
        <w:rPr>
          <w:rFonts w:cstheme="minorHAnsi"/>
          <w:b/>
        </w:rPr>
        <w:t xml:space="preserve">Use proper abbreviations per APM. </w:t>
      </w:r>
      <w:r w:rsidR="00AB3559" w:rsidRPr="002C45E9">
        <w:rPr>
          <w:rFonts w:eastAsia="Microsoft New Tai Lue" w:cstheme="minorHAnsi"/>
          <w:color w:val="FF0000"/>
        </w:rPr>
        <w:t xml:space="preserve">(APM, </w:t>
      </w:r>
      <w:r w:rsidR="00F70A59" w:rsidRPr="002C637A">
        <w:rPr>
          <w:rFonts w:eastAsia="Microsoft New Tai Lue" w:cstheme="minorHAnsi"/>
          <w:bCs/>
          <w:color w:val="FF0000"/>
        </w:rPr>
        <w:t>23 Feb 2021</w:t>
      </w:r>
      <w:r w:rsidR="00AB3559" w:rsidRPr="002C45E9">
        <w:rPr>
          <w:rFonts w:eastAsia="Microsoft New Tai Lue" w:cstheme="minorHAnsi"/>
          <w:color w:val="FF0000"/>
        </w:rPr>
        <w:t>, pp</w:t>
      </w:r>
      <w:r w:rsidR="00F70A59">
        <w:rPr>
          <w:rFonts w:eastAsia="Microsoft New Tai Lue" w:cstheme="minorHAnsi"/>
          <w:color w:val="FF0000"/>
        </w:rPr>
        <w:t xml:space="preserve"> 12</w:t>
      </w:r>
      <w:r w:rsidR="00AB3559" w:rsidRPr="002C45E9">
        <w:rPr>
          <w:rFonts w:eastAsia="Microsoft New Tai Lue" w:cstheme="minorHAnsi"/>
          <w:color w:val="FF0000"/>
        </w:rPr>
        <w:t>,</w:t>
      </w:r>
      <w:r w:rsidR="00F70A59">
        <w:rPr>
          <w:rFonts w:eastAsia="Microsoft New Tai Lue" w:cstheme="minorHAnsi"/>
          <w:color w:val="FF0000"/>
        </w:rPr>
        <w:t xml:space="preserve"> </w:t>
      </w:r>
      <w:r w:rsidR="00AB3559" w:rsidRPr="002C45E9">
        <w:rPr>
          <w:rFonts w:eastAsia="Microsoft New Tai Lue" w:cstheme="minorHAnsi"/>
          <w:color w:val="FF0000"/>
        </w:rPr>
        <w:t>2</w:t>
      </w:r>
      <w:r w:rsidR="00F70A59">
        <w:rPr>
          <w:rFonts w:eastAsia="Microsoft New Tai Lue" w:cstheme="minorHAnsi"/>
          <w:color w:val="FF0000"/>
        </w:rPr>
        <w:t>7</w:t>
      </w:r>
      <w:r w:rsidR="00AB3559" w:rsidRPr="002C45E9">
        <w:rPr>
          <w:rFonts w:eastAsia="Microsoft New Tai Lue" w:cstheme="minorHAnsi"/>
          <w:color w:val="FF0000"/>
        </w:rPr>
        <w:t>-2</w:t>
      </w:r>
      <w:r w:rsidR="00F70A59">
        <w:rPr>
          <w:rFonts w:eastAsia="Microsoft New Tai Lue" w:cstheme="minorHAnsi"/>
          <w:color w:val="FF0000"/>
        </w:rPr>
        <w:t>9</w:t>
      </w:r>
      <w:r w:rsidR="00AB3559" w:rsidRPr="002C45E9">
        <w:rPr>
          <w:rFonts w:eastAsia="Microsoft New Tai Lue" w:cstheme="minorHAnsi"/>
          <w:color w:val="FF0000"/>
        </w:rPr>
        <w:t>)</w:t>
      </w:r>
    </w:p>
    <w:p w14:paraId="7FBE3B43" w14:textId="25FFCACC" w:rsidR="0010383D" w:rsidRDefault="002C45E9" w:rsidP="00DD102E">
      <w:pPr>
        <w:rPr>
          <w:rFonts w:eastAsia="Microsoft New Tai Lue" w:cstheme="minorHAnsi"/>
          <w:color w:val="FF0000"/>
        </w:rPr>
      </w:pPr>
      <w:r w:rsidRPr="002C45E9">
        <w:rPr>
          <w:rFonts w:eastAsia="Microsoft New Tai Lue" w:cstheme="minorHAnsi"/>
        </w:rPr>
        <w:t xml:space="preserve">3. </w:t>
      </w:r>
      <w:r w:rsidR="00FA49CF" w:rsidRPr="002C45E9">
        <w:rPr>
          <w:rFonts w:cstheme="minorHAnsi"/>
          <w:b/>
        </w:rPr>
        <w:t>Names ONLY must be entered.</w:t>
      </w:r>
      <w:r w:rsidR="00806CDE" w:rsidRPr="002C45E9">
        <w:rPr>
          <w:rFonts w:cstheme="minorHAnsi"/>
        </w:rPr>
        <w:t xml:space="preserve">  Do not include ranks or titles (such as “M.D.”, “Col.”, “Dr.”, “Rev.”, etc.) in the lineage portion of the application. </w:t>
      </w:r>
      <w:r w:rsidR="00A75D52" w:rsidRPr="002C45E9">
        <w:rPr>
          <w:rFonts w:eastAsia="Microsoft New Tai Lue" w:cstheme="minorHAnsi"/>
          <w:color w:val="FF0000"/>
        </w:rPr>
        <w:t xml:space="preserve">(APM, </w:t>
      </w:r>
      <w:r w:rsidR="00504CE8" w:rsidRPr="002C637A">
        <w:rPr>
          <w:rFonts w:eastAsia="Microsoft New Tai Lue" w:cstheme="minorHAnsi"/>
          <w:bCs/>
          <w:color w:val="FF0000"/>
        </w:rPr>
        <w:t>23 Feb 2021</w:t>
      </w:r>
      <w:r w:rsidR="00A75D52" w:rsidRPr="002C45E9">
        <w:rPr>
          <w:rFonts w:eastAsia="Microsoft New Tai Lue" w:cstheme="minorHAnsi"/>
          <w:color w:val="FF0000"/>
        </w:rPr>
        <w:t>, p</w:t>
      </w:r>
      <w:r w:rsidR="00504CE8">
        <w:rPr>
          <w:rFonts w:eastAsia="Microsoft New Tai Lue" w:cstheme="minorHAnsi"/>
          <w:color w:val="FF0000"/>
        </w:rPr>
        <w:t xml:space="preserve"> 12</w:t>
      </w:r>
      <w:r w:rsidR="00A75D52" w:rsidRPr="002C45E9">
        <w:rPr>
          <w:rFonts w:eastAsia="Microsoft New Tai Lue" w:cstheme="minorHAnsi"/>
          <w:color w:val="FF0000"/>
        </w:rPr>
        <w:t>)</w:t>
      </w:r>
    </w:p>
    <w:p w14:paraId="6113AC32" w14:textId="4FF3A0F6" w:rsidR="00943171" w:rsidRPr="002C45E9" w:rsidRDefault="00E253A7" w:rsidP="00DD102E">
      <w:pPr>
        <w:rPr>
          <w:rFonts w:cstheme="minorHAnsi"/>
        </w:rPr>
      </w:pPr>
      <w:r>
        <w:rPr>
          <w:rFonts w:eastAsia="Microsoft New Tai Lue" w:cstheme="minorHAnsi"/>
        </w:rPr>
        <w:t>4</w:t>
      </w:r>
      <w:r w:rsidR="00943171" w:rsidRPr="002C45E9">
        <w:rPr>
          <w:rFonts w:eastAsia="Microsoft New Tai Lue" w:cstheme="minorHAnsi"/>
        </w:rPr>
        <w:t xml:space="preserve">. </w:t>
      </w:r>
      <w:r w:rsidR="00943171" w:rsidRPr="002C45E9">
        <w:rPr>
          <w:rFonts w:cstheme="minorHAnsi"/>
          <w:b/>
        </w:rPr>
        <w:t>Names must be entered in full, when proven by documentation.</w:t>
      </w:r>
      <w:r w:rsidR="00943171" w:rsidRPr="002C45E9">
        <w:rPr>
          <w:rFonts w:cstheme="minorHAnsi"/>
        </w:rPr>
        <w:t xml:space="preserve">  </w:t>
      </w:r>
      <w:r w:rsidR="00943171" w:rsidRPr="002C45E9">
        <w:rPr>
          <w:rFonts w:cstheme="minorHAnsi"/>
          <w:b/>
        </w:rPr>
        <w:t>Wives’ names must be their maiden name</w:t>
      </w:r>
      <w:r w:rsidR="00943171">
        <w:rPr>
          <w:rFonts w:cstheme="minorHAnsi"/>
          <w:b/>
        </w:rPr>
        <w:t>s</w:t>
      </w:r>
      <w:r w:rsidR="00943171" w:rsidRPr="002C45E9">
        <w:rPr>
          <w:rFonts w:cstheme="minorHAnsi"/>
          <w:b/>
        </w:rPr>
        <w:t xml:space="preserve">, not their </w:t>
      </w:r>
      <w:r w:rsidR="00943171" w:rsidRPr="003746D4">
        <w:rPr>
          <w:rFonts w:cstheme="minorHAnsi"/>
          <w:b/>
        </w:rPr>
        <w:t xml:space="preserve">married surname. </w:t>
      </w:r>
      <w:r w:rsidR="00943171" w:rsidRPr="007C1862">
        <w:rPr>
          <w:rFonts w:cstheme="minorHAnsi"/>
          <w:bCs/>
        </w:rPr>
        <w:t>The exception</w:t>
      </w:r>
      <w:r w:rsidR="00943171">
        <w:rPr>
          <w:rFonts w:cstheme="minorHAnsi"/>
        </w:rPr>
        <w:t xml:space="preserve"> is when a woman was previously married, her name should be stated as “Mrs. Mary Jane Doe Smith,” Doe being her maiden name and Smith being her previous married surname.</w:t>
      </w:r>
      <w:r w:rsidR="00943171" w:rsidRPr="007C1862">
        <w:rPr>
          <w:rFonts w:cstheme="minorHAnsi"/>
        </w:rPr>
        <w:t xml:space="preserve"> </w:t>
      </w:r>
      <w:r w:rsidR="00943171" w:rsidRPr="00751576">
        <w:rPr>
          <w:rFonts w:cstheme="minorHAnsi"/>
        </w:rPr>
        <w:t>Do not use initials when complete names are proven.</w:t>
      </w:r>
      <w:r w:rsidR="00943171">
        <w:rPr>
          <w:rFonts w:cstheme="minorHAnsi"/>
        </w:rPr>
        <w:t xml:space="preserve">  All known items, including those for the non-bloodline parent of each generation, are required on the application.  If the information is present in the documentation submitted, it </w:t>
      </w:r>
      <w:r w:rsidR="00943171" w:rsidRPr="00C03E8D">
        <w:rPr>
          <w:rFonts w:cstheme="minorHAnsi"/>
          <w:u w:val="single"/>
        </w:rPr>
        <w:t>must</w:t>
      </w:r>
      <w:r w:rsidR="00943171">
        <w:rPr>
          <w:rFonts w:cstheme="minorHAnsi"/>
        </w:rPr>
        <w:t xml:space="preserve"> be included on the application. </w:t>
      </w:r>
      <w:r w:rsidR="00943171" w:rsidRPr="00C03E8D">
        <w:rPr>
          <w:rFonts w:eastAsia="Microsoft New Tai Lue" w:cstheme="minorHAnsi"/>
          <w:color w:val="FF0000"/>
        </w:rPr>
        <w:t xml:space="preserve">(APM, </w:t>
      </w:r>
      <w:r w:rsidR="00943171" w:rsidRPr="002C637A">
        <w:rPr>
          <w:rFonts w:eastAsia="Microsoft New Tai Lue" w:cstheme="minorHAnsi"/>
          <w:bCs/>
          <w:color w:val="FF0000"/>
        </w:rPr>
        <w:t>23 Feb 2021</w:t>
      </w:r>
      <w:r w:rsidR="00943171" w:rsidRPr="00C03E8D">
        <w:rPr>
          <w:rFonts w:eastAsia="Microsoft New Tai Lue" w:cstheme="minorHAnsi"/>
          <w:color w:val="FF0000"/>
        </w:rPr>
        <w:t>, p</w:t>
      </w:r>
      <w:r w:rsidR="00943171">
        <w:rPr>
          <w:rFonts w:eastAsia="Microsoft New Tai Lue" w:cstheme="minorHAnsi"/>
          <w:color w:val="FF0000"/>
        </w:rPr>
        <w:t xml:space="preserve"> 11) (GCP 3.6001b</w:t>
      </w:r>
      <w:r w:rsidR="00251490">
        <w:rPr>
          <w:rFonts w:eastAsia="Microsoft New Tai Lue" w:cstheme="minorHAnsi"/>
          <w:color w:val="FF0000"/>
        </w:rPr>
        <w:t>,</w:t>
      </w:r>
      <w:r w:rsidR="00251490" w:rsidRPr="00EA3EBF">
        <w:rPr>
          <w:rFonts w:eastAsia="Microsoft New Tai Lue" w:cstheme="minorHAnsi"/>
          <w:color w:val="FF0000"/>
        </w:rPr>
        <w:t xml:space="preserve"> </w:t>
      </w:r>
      <w:r w:rsidR="00251490">
        <w:rPr>
          <w:rFonts w:eastAsia="Microsoft New Tai Lue" w:cstheme="minorHAnsi"/>
          <w:color w:val="FF0000"/>
        </w:rPr>
        <w:t>05 Mar 2022</w:t>
      </w:r>
      <w:r w:rsidR="00943171">
        <w:rPr>
          <w:rFonts w:eastAsia="Microsoft New Tai Lue" w:cstheme="minorHAnsi"/>
          <w:color w:val="FF0000"/>
        </w:rPr>
        <w:t>)</w:t>
      </w:r>
    </w:p>
    <w:p w14:paraId="38C3D0B5" w14:textId="630FA2E5" w:rsidR="00DD102E" w:rsidRPr="002C45E9" w:rsidRDefault="00E253A7" w:rsidP="00DD102E">
      <w:pPr>
        <w:rPr>
          <w:rFonts w:cstheme="minorHAnsi"/>
        </w:rPr>
      </w:pPr>
      <w:r>
        <w:rPr>
          <w:rFonts w:eastAsia="Microsoft New Tai Lue" w:cstheme="minorHAnsi"/>
        </w:rPr>
        <w:t>5</w:t>
      </w:r>
      <w:r w:rsidR="002C45E9" w:rsidRPr="002C45E9">
        <w:rPr>
          <w:rFonts w:eastAsia="Microsoft New Tai Lue" w:cstheme="minorHAnsi"/>
        </w:rPr>
        <w:t xml:space="preserve">. </w:t>
      </w:r>
      <w:r w:rsidR="00324A16" w:rsidRPr="002C45E9">
        <w:rPr>
          <w:rFonts w:cstheme="minorHAnsi"/>
          <w:b/>
        </w:rPr>
        <w:t xml:space="preserve">All generations </w:t>
      </w:r>
      <w:r w:rsidR="005F635D" w:rsidRPr="002C45E9">
        <w:rPr>
          <w:rFonts w:cstheme="minorHAnsi"/>
          <w:b/>
        </w:rPr>
        <w:t xml:space="preserve">must </w:t>
      </w:r>
      <w:r w:rsidR="00FA49CF" w:rsidRPr="002C45E9">
        <w:rPr>
          <w:rFonts w:cstheme="minorHAnsi"/>
          <w:b/>
        </w:rPr>
        <w:t>be</w:t>
      </w:r>
      <w:r w:rsidR="0052555C" w:rsidRPr="002C45E9">
        <w:rPr>
          <w:rFonts w:cstheme="minorHAnsi"/>
          <w:b/>
        </w:rPr>
        <w:t xml:space="preserve"> </w:t>
      </w:r>
      <w:r w:rsidR="00324A16" w:rsidRPr="002C45E9">
        <w:rPr>
          <w:rFonts w:cstheme="minorHAnsi"/>
          <w:b/>
        </w:rPr>
        <w:t>completed from the applicant to the Revolutionary War patriot, with the last generation being the patriot</w:t>
      </w:r>
      <w:r w:rsidR="00432C8B">
        <w:rPr>
          <w:rFonts w:cstheme="minorHAnsi"/>
          <w:b/>
        </w:rPr>
        <w:t xml:space="preserve">. </w:t>
      </w:r>
      <w:r w:rsidR="00432C8B" w:rsidRPr="00432C8B">
        <w:rPr>
          <w:rFonts w:cstheme="minorHAnsi"/>
          <w:bCs/>
          <w:color w:val="FF0000"/>
        </w:rPr>
        <w:t>(</w:t>
      </w:r>
      <w:r w:rsidR="00504CE8" w:rsidRPr="00432C8B">
        <w:rPr>
          <w:rFonts w:cstheme="minorHAnsi"/>
          <w:bCs/>
          <w:color w:val="FF0000"/>
        </w:rPr>
        <w:t>GCP 5.2001</w:t>
      </w:r>
      <w:r w:rsidR="00251490">
        <w:rPr>
          <w:rFonts w:eastAsia="Microsoft New Tai Lue" w:cstheme="minorHAnsi"/>
          <w:color w:val="FF0000"/>
        </w:rPr>
        <w:t>,</w:t>
      </w:r>
      <w:r w:rsidR="00251490" w:rsidRPr="00EA3EBF">
        <w:rPr>
          <w:rFonts w:eastAsia="Microsoft New Tai Lue" w:cstheme="minorHAnsi"/>
          <w:color w:val="FF0000"/>
        </w:rPr>
        <w:t xml:space="preserve"> </w:t>
      </w:r>
      <w:r w:rsidR="00251490">
        <w:rPr>
          <w:rFonts w:eastAsia="Microsoft New Tai Lue" w:cstheme="minorHAnsi"/>
          <w:color w:val="FF0000"/>
        </w:rPr>
        <w:t>05 Mar 2022</w:t>
      </w:r>
      <w:r w:rsidR="00432C8B" w:rsidRPr="00432C8B">
        <w:rPr>
          <w:rFonts w:cstheme="minorHAnsi"/>
          <w:bCs/>
          <w:color w:val="FF0000"/>
        </w:rPr>
        <w:t>)</w:t>
      </w:r>
      <w:r w:rsidR="00324A16" w:rsidRPr="002C45E9">
        <w:rPr>
          <w:rFonts w:cstheme="minorHAnsi"/>
        </w:rPr>
        <w:t xml:space="preserve"> Do not extend lineage beyond the patriot’s generation.</w:t>
      </w:r>
      <w:r w:rsidR="0052555C" w:rsidRPr="002C45E9">
        <w:rPr>
          <w:rFonts w:cstheme="minorHAnsi"/>
        </w:rPr>
        <w:t xml:space="preserve">  </w:t>
      </w:r>
      <w:r w:rsidR="0052555C" w:rsidRPr="002C45E9">
        <w:rPr>
          <w:rFonts w:cstheme="minorHAnsi"/>
          <w:b/>
        </w:rPr>
        <w:t>The bloodline lineage must be provided</w:t>
      </w:r>
      <w:r w:rsidR="0052555C" w:rsidRPr="002C45E9">
        <w:rPr>
          <w:rFonts w:cstheme="minorHAnsi"/>
        </w:rPr>
        <w:t xml:space="preserve">; </w:t>
      </w:r>
      <w:r w:rsidR="00504CE8">
        <w:rPr>
          <w:rFonts w:cstheme="minorHAnsi"/>
        </w:rPr>
        <w:t>proof of names and dates and places of birth, death, and marriage for both spouses for each generation is requested and encouraged</w:t>
      </w:r>
      <w:r w:rsidR="00432C8B">
        <w:rPr>
          <w:rFonts w:cstheme="minorHAnsi"/>
        </w:rPr>
        <w:t xml:space="preserve">. </w:t>
      </w:r>
      <w:r w:rsidR="00432C8B" w:rsidRPr="00432C8B">
        <w:rPr>
          <w:rFonts w:cstheme="minorHAnsi"/>
          <w:color w:val="FF0000"/>
        </w:rPr>
        <w:t>(</w:t>
      </w:r>
      <w:r w:rsidR="00504CE8" w:rsidRPr="00432C8B">
        <w:rPr>
          <w:rFonts w:cstheme="minorHAnsi"/>
          <w:color w:val="FF0000"/>
        </w:rPr>
        <w:t>GCP 5.2002</w:t>
      </w:r>
      <w:r w:rsidR="00251490">
        <w:rPr>
          <w:rFonts w:eastAsia="Microsoft New Tai Lue" w:cstheme="minorHAnsi"/>
          <w:color w:val="FF0000"/>
        </w:rPr>
        <w:t>,</w:t>
      </w:r>
      <w:r w:rsidR="00251490" w:rsidRPr="00EA3EBF">
        <w:rPr>
          <w:rFonts w:eastAsia="Microsoft New Tai Lue" w:cstheme="minorHAnsi"/>
          <w:color w:val="FF0000"/>
        </w:rPr>
        <w:t xml:space="preserve"> </w:t>
      </w:r>
      <w:r w:rsidR="00251490">
        <w:rPr>
          <w:rFonts w:eastAsia="Microsoft New Tai Lue" w:cstheme="minorHAnsi"/>
          <w:color w:val="FF0000"/>
        </w:rPr>
        <w:t>05 Mar 2022</w:t>
      </w:r>
      <w:r w:rsidR="00432C8B" w:rsidRPr="00432C8B">
        <w:rPr>
          <w:rFonts w:cstheme="minorHAnsi"/>
          <w:color w:val="FF0000"/>
        </w:rPr>
        <w:t>)</w:t>
      </w:r>
    </w:p>
    <w:p w14:paraId="0F6F5418" w14:textId="75A4A68C" w:rsidR="00472647" w:rsidRPr="00751576" w:rsidRDefault="00E253A7" w:rsidP="00DD102E">
      <w:pPr>
        <w:rPr>
          <w:rFonts w:cstheme="minorHAnsi"/>
        </w:rPr>
      </w:pPr>
      <w:r>
        <w:rPr>
          <w:rFonts w:eastAsia="Microsoft New Tai Lue" w:cstheme="minorHAnsi"/>
        </w:rPr>
        <w:t>6</w:t>
      </w:r>
      <w:r w:rsidR="002C45E9" w:rsidRPr="002C45E9">
        <w:rPr>
          <w:rFonts w:eastAsia="Microsoft New Tai Lue" w:cstheme="minorHAnsi"/>
        </w:rPr>
        <w:t xml:space="preserve">. </w:t>
      </w:r>
      <w:r w:rsidR="0052555C" w:rsidRPr="002C45E9">
        <w:rPr>
          <w:rFonts w:cstheme="minorHAnsi"/>
          <w:b/>
        </w:rPr>
        <w:t xml:space="preserve">All dates </w:t>
      </w:r>
      <w:r w:rsidR="00FA49CF" w:rsidRPr="002C45E9">
        <w:rPr>
          <w:rFonts w:cstheme="minorHAnsi"/>
          <w:b/>
        </w:rPr>
        <w:t>must be</w:t>
      </w:r>
      <w:r w:rsidR="00D55044" w:rsidRPr="002C45E9">
        <w:rPr>
          <w:rFonts w:cstheme="minorHAnsi"/>
          <w:b/>
        </w:rPr>
        <w:t xml:space="preserve"> entered </w:t>
      </w:r>
      <w:r w:rsidR="0052555C" w:rsidRPr="002C45E9">
        <w:rPr>
          <w:rFonts w:cstheme="minorHAnsi"/>
          <w:b/>
        </w:rPr>
        <w:t>using the format</w:t>
      </w:r>
      <w:r w:rsidR="00D55044" w:rsidRPr="002C45E9">
        <w:rPr>
          <w:rFonts w:cstheme="minorHAnsi"/>
          <w:b/>
        </w:rPr>
        <w:t xml:space="preserve"> “01 Jan 1900,” using only the first three letters of each month</w:t>
      </w:r>
      <w:r w:rsidR="00D55044" w:rsidRPr="002C45E9">
        <w:rPr>
          <w:rFonts w:cstheme="minorHAnsi"/>
        </w:rPr>
        <w:t xml:space="preserve"> (with one space between the day, month, and year, and with no hyphens, slash marks, or periods)</w:t>
      </w:r>
      <w:r w:rsidR="00FA49CF" w:rsidRPr="002C45E9">
        <w:rPr>
          <w:rFonts w:cstheme="minorHAnsi"/>
        </w:rPr>
        <w:t>.  If using the online application, the applicant’s birth date must be re-entered in Generation 1 of the lineage section in the proper format.</w:t>
      </w:r>
      <w:r w:rsidR="00AB3559" w:rsidRPr="002C45E9">
        <w:rPr>
          <w:rFonts w:cstheme="minorHAnsi"/>
        </w:rPr>
        <w:t xml:space="preserve"> </w:t>
      </w:r>
      <w:r w:rsidR="00AB3559" w:rsidRPr="002C45E9">
        <w:rPr>
          <w:rFonts w:eastAsia="Microsoft New Tai Lue" w:cstheme="minorHAnsi"/>
          <w:color w:val="FF0000"/>
        </w:rPr>
        <w:t xml:space="preserve">(APM, </w:t>
      </w:r>
      <w:r w:rsidR="00566CF0" w:rsidRPr="002C637A">
        <w:rPr>
          <w:rFonts w:eastAsia="Microsoft New Tai Lue" w:cstheme="minorHAnsi"/>
          <w:bCs/>
          <w:color w:val="FF0000"/>
        </w:rPr>
        <w:t>23 Feb 2021</w:t>
      </w:r>
      <w:r w:rsidR="00AB3559" w:rsidRPr="002C45E9">
        <w:rPr>
          <w:rFonts w:eastAsia="Microsoft New Tai Lue" w:cstheme="minorHAnsi"/>
          <w:color w:val="FF0000"/>
        </w:rPr>
        <w:t>, p</w:t>
      </w:r>
      <w:r w:rsidR="00566CF0">
        <w:rPr>
          <w:rFonts w:eastAsia="Microsoft New Tai Lue" w:cstheme="minorHAnsi"/>
          <w:color w:val="FF0000"/>
        </w:rPr>
        <w:t xml:space="preserve"> 12</w:t>
      </w:r>
      <w:r w:rsidR="00AB3559" w:rsidRPr="002C45E9">
        <w:rPr>
          <w:rFonts w:eastAsia="Microsoft New Tai Lue" w:cstheme="minorHAnsi"/>
          <w:color w:val="FF0000"/>
        </w:rPr>
        <w:t>)</w:t>
      </w:r>
      <w:r w:rsidR="00D55044" w:rsidRPr="002C45E9">
        <w:rPr>
          <w:rFonts w:cstheme="minorHAnsi"/>
        </w:rPr>
        <w:br/>
      </w:r>
      <w:r>
        <w:rPr>
          <w:rFonts w:eastAsia="Microsoft New Tai Lue" w:cstheme="minorHAnsi"/>
        </w:rPr>
        <w:t>7</w:t>
      </w:r>
      <w:r w:rsidR="002C45E9" w:rsidRPr="002C45E9">
        <w:rPr>
          <w:rFonts w:eastAsia="Microsoft New Tai Lue" w:cstheme="minorHAnsi"/>
        </w:rPr>
        <w:t xml:space="preserve">. </w:t>
      </w:r>
      <w:r w:rsidR="00024FB5" w:rsidRPr="002C45E9">
        <w:rPr>
          <w:rFonts w:cstheme="minorHAnsi"/>
          <w:b/>
        </w:rPr>
        <w:t>L</w:t>
      </w:r>
      <w:r w:rsidR="00D55044" w:rsidRPr="002C45E9">
        <w:rPr>
          <w:rFonts w:cstheme="minorHAnsi"/>
          <w:b/>
        </w:rPr>
        <w:t xml:space="preserve">ocations </w:t>
      </w:r>
      <w:r w:rsidR="00FA49CF" w:rsidRPr="002C45E9">
        <w:rPr>
          <w:rFonts w:cstheme="minorHAnsi"/>
          <w:b/>
        </w:rPr>
        <w:t>must be</w:t>
      </w:r>
      <w:r w:rsidR="00D55044" w:rsidRPr="002C45E9">
        <w:rPr>
          <w:rFonts w:cstheme="minorHAnsi"/>
          <w:b/>
        </w:rPr>
        <w:t xml:space="preserve"> entered as “</w:t>
      </w:r>
      <w:r w:rsidR="003154CA" w:rsidRPr="002C45E9">
        <w:rPr>
          <w:rFonts w:cstheme="minorHAnsi"/>
          <w:b/>
        </w:rPr>
        <w:t>C</w:t>
      </w:r>
      <w:r w:rsidR="00D55044" w:rsidRPr="002C45E9">
        <w:rPr>
          <w:rFonts w:cstheme="minorHAnsi"/>
          <w:b/>
        </w:rPr>
        <w:t>ity</w:t>
      </w:r>
      <w:r w:rsidR="00AA5F24">
        <w:rPr>
          <w:rFonts w:cstheme="minorHAnsi"/>
          <w:b/>
        </w:rPr>
        <w:t xml:space="preserve"> </w:t>
      </w:r>
      <w:r w:rsidR="00D55044" w:rsidRPr="002C45E9">
        <w:rPr>
          <w:rFonts w:cstheme="minorHAnsi"/>
          <w:b/>
        </w:rPr>
        <w:t>/</w:t>
      </w:r>
      <w:r w:rsidR="00AA5F24">
        <w:rPr>
          <w:rFonts w:cstheme="minorHAnsi"/>
          <w:b/>
        </w:rPr>
        <w:t xml:space="preserve"> C</w:t>
      </w:r>
      <w:r w:rsidR="00D55044" w:rsidRPr="002C45E9">
        <w:rPr>
          <w:rFonts w:cstheme="minorHAnsi"/>
          <w:b/>
        </w:rPr>
        <w:t>ounty</w:t>
      </w:r>
      <w:r w:rsidR="00AA5F24">
        <w:rPr>
          <w:rFonts w:cstheme="minorHAnsi"/>
          <w:b/>
        </w:rPr>
        <w:t xml:space="preserve"> </w:t>
      </w:r>
      <w:r w:rsidR="00D55044" w:rsidRPr="002C45E9">
        <w:rPr>
          <w:rFonts w:cstheme="minorHAnsi"/>
          <w:b/>
        </w:rPr>
        <w:t>/</w:t>
      </w:r>
      <w:r w:rsidR="00AA5F24">
        <w:rPr>
          <w:rFonts w:cstheme="minorHAnsi"/>
          <w:b/>
        </w:rPr>
        <w:t xml:space="preserve"> </w:t>
      </w:r>
      <w:r w:rsidR="003154CA" w:rsidRPr="002C45E9">
        <w:rPr>
          <w:rFonts w:cstheme="minorHAnsi"/>
          <w:b/>
        </w:rPr>
        <w:t>STATE</w:t>
      </w:r>
      <w:r w:rsidR="00D55044" w:rsidRPr="002C45E9">
        <w:rPr>
          <w:rFonts w:cstheme="minorHAnsi"/>
          <w:b/>
        </w:rPr>
        <w:t>,” using the standard, uppercase, two-letter, “post-office” abbreviations for each state</w:t>
      </w:r>
      <w:r w:rsidR="00024FB5" w:rsidRPr="002C45E9">
        <w:rPr>
          <w:rFonts w:cstheme="minorHAnsi"/>
          <w:b/>
        </w:rPr>
        <w:t>.</w:t>
      </w:r>
      <w:r w:rsidR="00D55044" w:rsidRPr="002C45E9">
        <w:rPr>
          <w:rFonts w:cstheme="minorHAnsi"/>
        </w:rPr>
        <w:t xml:space="preserve"> </w:t>
      </w:r>
      <w:r w:rsidR="00FA49CF" w:rsidRPr="002C45E9">
        <w:rPr>
          <w:rFonts w:cstheme="minorHAnsi"/>
        </w:rPr>
        <w:t xml:space="preserve"> </w:t>
      </w:r>
      <w:r w:rsidR="00D55044" w:rsidRPr="002C45E9">
        <w:rPr>
          <w:rFonts w:cstheme="minorHAnsi"/>
        </w:rPr>
        <w:t>Do not spell out state names.</w:t>
      </w:r>
      <w:r w:rsidR="00FA49CF" w:rsidRPr="002C45E9">
        <w:rPr>
          <w:rFonts w:cstheme="minorHAnsi"/>
        </w:rPr>
        <w:t xml:space="preserve"> </w:t>
      </w:r>
      <w:r w:rsidR="00D55044" w:rsidRPr="002C45E9">
        <w:rPr>
          <w:rFonts w:cstheme="minorHAnsi"/>
        </w:rPr>
        <w:t xml:space="preserve"> Include both the city and county names, if </w:t>
      </w:r>
      <w:r w:rsidR="00D55044" w:rsidRPr="002C45E9">
        <w:rPr>
          <w:rFonts w:cstheme="minorHAnsi"/>
        </w:rPr>
        <w:lastRenderedPageBreak/>
        <w:t xml:space="preserve">stated by documentation. </w:t>
      </w:r>
      <w:r w:rsidR="00FA49CF" w:rsidRPr="002C45E9">
        <w:rPr>
          <w:rFonts w:cstheme="minorHAnsi"/>
        </w:rPr>
        <w:t xml:space="preserve"> </w:t>
      </w:r>
      <w:r w:rsidR="006023E9" w:rsidRPr="002C45E9">
        <w:rPr>
          <w:rFonts w:cstheme="minorHAnsi"/>
        </w:rPr>
        <w:t xml:space="preserve">Do NOT spell out “County.”  The abbreviation “Co” may be used but is not necessary. </w:t>
      </w:r>
      <w:r w:rsidR="00D55044" w:rsidRPr="002C45E9">
        <w:rPr>
          <w:rFonts w:cstheme="minorHAnsi"/>
        </w:rPr>
        <w:t>For most foreign countries, the first three letters (uppercase) can be entered.</w:t>
      </w:r>
      <w:r w:rsidR="00024FB5" w:rsidRPr="002C45E9">
        <w:rPr>
          <w:rFonts w:cstheme="minorHAnsi"/>
        </w:rPr>
        <w:t xml:space="preserve">  See APM for approved abbreviations.</w:t>
      </w:r>
      <w:r w:rsidR="0090754D">
        <w:rPr>
          <w:rFonts w:cstheme="minorHAnsi"/>
        </w:rPr>
        <w:t xml:space="preserve"> Locations must reflect the time period of the event, not what the location is known as today (i.e., Maine did not become a state until 1820 and was part of Massachusetts before then; West Virginia did not become a state until 1863 and was part of Virginia before then). </w:t>
      </w:r>
      <w:r w:rsidR="009A28E9" w:rsidRPr="002C45E9">
        <w:rPr>
          <w:rFonts w:cstheme="minorHAnsi"/>
        </w:rPr>
        <w:t xml:space="preserve"> </w:t>
      </w:r>
      <w:r w:rsidR="009A28E9" w:rsidRPr="002C45E9">
        <w:rPr>
          <w:rFonts w:eastAsia="Microsoft New Tai Lue" w:cstheme="minorHAnsi"/>
          <w:color w:val="FF0000"/>
        </w:rPr>
        <w:t xml:space="preserve">(APM, </w:t>
      </w:r>
      <w:r w:rsidR="00566CF0" w:rsidRPr="002C637A">
        <w:rPr>
          <w:rFonts w:eastAsia="Microsoft New Tai Lue" w:cstheme="minorHAnsi"/>
          <w:bCs/>
          <w:color w:val="FF0000"/>
        </w:rPr>
        <w:t>23 Feb 2021</w:t>
      </w:r>
      <w:r w:rsidR="009A28E9" w:rsidRPr="002C45E9">
        <w:rPr>
          <w:rFonts w:eastAsia="Microsoft New Tai Lue" w:cstheme="minorHAnsi"/>
          <w:color w:val="FF0000"/>
        </w:rPr>
        <w:t>, p</w:t>
      </w:r>
      <w:r w:rsidR="00AE4125" w:rsidRPr="002C45E9">
        <w:rPr>
          <w:rFonts w:eastAsia="Microsoft New Tai Lue" w:cstheme="minorHAnsi"/>
          <w:color w:val="FF0000"/>
        </w:rPr>
        <w:t xml:space="preserve">p </w:t>
      </w:r>
      <w:r w:rsidR="00566CF0">
        <w:rPr>
          <w:rFonts w:eastAsia="Microsoft New Tai Lue" w:cstheme="minorHAnsi"/>
          <w:color w:val="FF0000"/>
        </w:rPr>
        <w:t>12</w:t>
      </w:r>
      <w:r w:rsidR="00AE4125" w:rsidRPr="002C45E9">
        <w:rPr>
          <w:rFonts w:eastAsia="Microsoft New Tai Lue" w:cstheme="minorHAnsi"/>
          <w:color w:val="FF0000"/>
        </w:rPr>
        <w:t xml:space="preserve"> &amp; 2</w:t>
      </w:r>
      <w:r w:rsidR="00EC604A">
        <w:rPr>
          <w:rFonts w:eastAsia="Microsoft New Tai Lue" w:cstheme="minorHAnsi"/>
          <w:color w:val="FF0000"/>
        </w:rPr>
        <w:t>7</w:t>
      </w:r>
      <w:r w:rsidR="009A28E9" w:rsidRPr="002C45E9">
        <w:rPr>
          <w:rFonts w:eastAsia="Microsoft New Tai Lue" w:cstheme="minorHAnsi"/>
          <w:color w:val="FF0000"/>
        </w:rPr>
        <w:t>)</w:t>
      </w:r>
    </w:p>
    <w:p w14:paraId="6ED262C0" w14:textId="74B5177A" w:rsidR="003B74E2" w:rsidRPr="003665F0" w:rsidRDefault="003665F0" w:rsidP="00DD102E">
      <w:pPr>
        <w:rPr>
          <w:rFonts w:cstheme="minorHAnsi"/>
        </w:rPr>
      </w:pPr>
      <w:r w:rsidRPr="003665F0">
        <w:rPr>
          <w:rFonts w:eastAsia="Microsoft New Tai Lue" w:cstheme="minorHAnsi"/>
        </w:rPr>
        <w:t xml:space="preserve">8. </w:t>
      </w:r>
      <w:r w:rsidR="00FA49CF" w:rsidRPr="003665F0">
        <w:rPr>
          <w:rFonts w:cstheme="minorHAnsi"/>
          <w:b/>
        </w:rPr>
        <w:t>L</w:t>
      </w:r>
      <w:r w:rsidR="003B74E2" w:rsidRPr="003665F0">
        <w:rPr>
          <w:rFonts w:cstheme="minorHAnsi"/>
          <w:b/>
        </w:rPr>
        <w:t>eave all unknown or non-applicable fields on the application BLANK.</w:t>
      </w:r>
      <w:r w:rsidR="003B74E2" w:rsidRPr="003665F0">
        <w:rPr>
          <w:rFonts w:cstheme="minorHAnsi"/>
        </w:rPr>
        <w:t xml:space="preserve"> </w:t>
      </w:r>
      <w:r w:rsidR="00FA49CF" w:rsidRPr="003665F0">
        <w:rPr>
          <w:rFonts w:cstheme="minorHAnsi"/>
        </w:rPr>
        <w:t xml:space="preserve"> </w:t>
      </w:r>
      <w:r w:rsidR="003B74E2" w:rsidRPr="003665F0">
        <w:rPr>
          <w:rFonts w:cstheme="minorHAnsi"/>
        </w:rPr>
        <w:t>Do not enter “N/A”, “</w:t>
      </w:r>
      <w:proofErr w:type="spellStart"/>
      <w:r w:rsidR="003B74E2" w:rsidRPr="003665F0">
        <w:rPr>
          <w:rFonts w:cstheme="minorHAnsi"/>
        </w:rPr>
        <w:t>unk</w:t>
      </w:r>
      <w:proofErr w:type="spellEnd"/>
      <w:r w:rsidR="003B74E2" w:rsidRPr="003665F0">
        <w:rPr>
          <w:rFonts w:cstheme="minorHAnsi"/>
        </w:rPr>
        <w:t>”, “??”, etc.</w:t>
      </w:r>
      <w:r w:rsidR="00115213" w:rsidRPr="003665F0">
        <w:rPr>
          <w:rFonts w:cstheme="minorHAnsi"/>
        </w:rPr>
        <w:t xml:space="preserve"> </w:t>
      </w:r>
      <w:r w:rsidR="00115213" w:rsidRPr="003665F0">
        <w:rPr>
          <w:rFonts w:eastAsia="Microsoft New Tai Lue" w:cstheme="minorHAnsi"/>
          <w:color w:val="FF0000"/>
        </w:rPr>
        <w:t xml:space="preserve">(APM, </w:t>
      </w:r>
      <w:r w:rsidR="00711DA9" w:rsidRPr="002C637A">
        <w:rPr>
          <w:rFonts w:eastAsia="Microsoft New Tai Lue" w:cstheme="minorHAnsi"/>
          <w:bCs/>
          <w:color w:val="FF0000"/>
        </w:rPr>
        <w:t>23 Feb 2021</w:t>
      </w:r>
      <w:r w:rsidR="00115213" w:rsidRPr="003665F0">
        <w:rPr>
          <w:rFonts w:eastAsia="Microsoft New Tai Lue" w:cstheme="minorHAnsi"/>
          <w:color w:val="FF0000"/>
        </w:rPr>
        <w:t>, p</w:t>
      </w:r>
      <w:r w:rsidR="00711DA9">
        <w:rPr>
          <w:rFonts w:eastAsia="Microsoft New Tai Lue" w:cstheme="minorHAnsi"/>
          <w:color w:val="FF0000"/>
        </w:rPr>
        <w:t xml:space="preserve"> 10, </w:t>
      </w:r>
      <w:r w:rsidR="002565DA" w:rsidRPr="003665F0">
        <w:rPr>
          <w:rFonts w:eastAsia="Microsoft New Tai Lue" w:cstheme="minorHAnsi"/>
          <w:color w:val="FF0000"/>
        </w:rPr>
        <w:t>1</w:t>
      </w:r>
      <w:r w:rsidR="00711DA9">
        <w:rPr>
          <w:rFonts w:eastAsia="Microsoft New Tai Lue" w:cstheme="minorHAnsi"/>
          <w:color w:val="FF0000"/>
        </w:rPr>
        <w:t>2</w:t>
      </w:r>
      <w:r w:rsidR="00115213" w:rsidRPr="003665F0">
        <w:rPr>
          <w:rFonts w:eastAsia="Microsoft New Tai Lue" w:cstheme="minorHAnsi"/>
          <w:color w:val="FF0000"/>
        </w:rPr>
        <w:t>)</w:t>
      </w:r>
    </w:p>
    <w:p w14:paraId="1AAF9339" w14:textId="483E7F67" w:rsidR="00B515B2" w:rsidRDefault="00E253A7" w:rsidP="00207B73">
      <w:pPr>
        <w:rPr>
          <w:rFonts w:eastAsia="Microsoft New Tai Lue" w:cstheme="minorHAnsi"/>
          <w:i/>
          <w:iCs/>
          <w:color w:val="FF0000"/>
        </w:rPr>
      </w:pPr>
      <w:r>
        <w:rPr>
          <w:rFonts w:eastAsia="Microsoft New Tai Lue" w:cstheme="minorHAnsi"/>
        </w:rPr>
        <w:t>9</w:t>
      </w:r>
      <w:r w:rsidR="003665F0" w:rsidRPr="003665F0">
        <w:rPr>
          <w:rFonts w:eastAsia="Microsoft New Tai Lue" w:cstheme="minorHAnsi"/>
        </w:rPr>
        <w:t xml:space="preserve">. </w:t>
      </w:r>
      <w:r w:rsidR="00B515B2" w:rsidRPr="003665F0">
        <w:rPr>
          <w:rFonts w:eastAsia="Microsoft New Tai Lue" w:cstheme="minorHAnsi"/>
          <w:b/>
        </w:rPr>
        <w:t>If using an SAR, DAR, or C.A.R. record copy as proof, the information on the application must agree with the approved (</w:t>
      </w:r>
      <w:r w:rsidR="00605478" w:rsidRPr="003665F0">
        <w:rPr>
          <w:rFonts w:eastAsia="Microsoft New Tai Lue" w:cstheme="minorHAnsi"/>
          <w:b/>
        </w:rPr>
        <w:t xml:space="preserve">as </w:t>
      </w:r>
      <w:r w:rsidR="008675D5" w:rsidRPr="003665F0">
        <w:rPr>
          <w:rFonts w:eastAsia="Microsoft New Tai Lue" w:cstheme="minorHAnsi"/>
          <w:b/>
        </w:rPr>
        <w:t>noted by</w:t>
      </w:r>
      <w:r w:rsidR="00B515B2" w:rsidRPr="003665F0">
        <w:rPr>
          <w:rFonts w:eastAsia="Microsoft New Tai Lue" w:cstheme="minorHAnsi"/>
          <w:b/>
        </w:rPr>
        <w:t xml:space="preserve"> tic marks) information on the record copy.</w:t>
      </w:r>
      <w:r w:rsidR="00B515B2" w:rsidRPr="003665F0">
        <w:rPr>
          <w:rFonts w:eastAsia="Microsoft New Tai Lue" w:cstheme="minorHAnsi"/>
        </w:rPr>
        <w:t xml:space="preserve">  Any other information submitted must have separate proof in the documentation.</w:t>
      </w:r>
      <w:r w:rsidR="00DB1ED4" w:rsidRPr="003665F0">
        <w:rPr>
          <w:rFonts w:eastAsia="Microsoft New Tai Lue" w:cstheme="minorHAnsi"/>
        </w:rPr>
        <w:t xml:space="preserve"> </w:t>
      </w:r>
      <w:r w:rsidR="00DB1ED4" w:rsidRPr="00AE5D9B">
        <w:rPr>
          <w:rFonts w:eastAsia="Microsoft New Tai Lue" w:cstheme="minorHAnsi"/>
          <w:i/>
          <w:iCs/>
          <w:color w:val="FF0000"/>
        </w:rPr>
        <w:t>(GG 2018-2019 Email #1)</w:t>
      </w:r>
      <w:r w:rsidR="00AE5D9B" w:rsidRPr="00AE5D9B">
        <w:rPr>
          <w:rFonts w:eastAsia="Microsoft New Tai Lue" w:cstheme="minorHAnsi"/>
          <w:i/>
          <w:iCs/>
          <w:color w:val="FF0000"/>
        </w:rPr>
        <w:t>???</w:t>
      </w:r>
    </w:p>
    <w:p w14:paraId="51267247" w14:textId="4818AE58" w:rsidR="00943171" w:rsidRPr="003665F0" w:rsidRDefault="00943171" w:rsidP="00207B73">
      <w:pPr>
        <w:rPr>
          <w:rFonts w:eastAsia="Microsoft New Tai Lue" w:cstheme="minorHAnsi"/>
        </w:rPr>
      </w:pPr>
      <w:r w:rsidRPr="003665F0">
        <w:rPr>
          <w:rFonts w:eastAsia="Microsoft New Tai Lue" w:cstheme="minorHAnsi"/>
        </w:rPr>
        <w:t>1</w:t>
      </w:r>
      <w:r w:rsidR="00E253A7">
        <w:rPr>
          <w:rFonts w:eastAsia="Microsoft New Tai Lue" w:cstheme="minorHAnsi"/>
        </w:rPr>
        <w:t>0</w:t>
      </w:r>
      <w:r w:rsidRPr="003665F0">
        <w:rPr>
          <w:rFonts w:eastAsia="Microsoft New Tai Lue" w:cstheme="minorHAnsi"/>
        </w:rPr>
        <w:t xml:space="preserve">. </w:t>
      </w:r>
      <w:r w:rsidRPr="003665F0">
        <w:rPr>
          <w:rFonts w:eastAsia="Microsoft New Tai Lue" w:cstheme="minorHAnsi"/>
          <w:b/>
        </w:rPr>
        <w:t>Record copy reference must state organization, member number and patriot ancestor name</w:t>
      </w:r>
      <w:r w:rsidRPr="003665F0">
        <w:rPr>
          <w:rFonts w:eastAsia="Microsoft New Tai Lue" w:cstheme="minorHAnsi"/>
        </w:rPr>
        <w:t xml:space="preserve">, such as: “DAR RC 1234567 – Jonathan Smith” </w:t>
      </w:r>
      <w:r w:rsidRPr="003665F0">
        <w:rPr>
          <w:rFonts w:eastAsia="Microsoft New Tai Lue" w:cstheme="minorHAnsi"/>
          <w:color w:val="FF0000"/>
        </w:rPr>
        <w:t xml:space="preserve">(APM, </w:t>
      </w:r>
      <w:r w:rsidRPr="002C637A">
        <w:rPr>
          <w:rFonts w:eastAsia="Microsoft New Tai Lue" w:cstheme="minorHAnsi"/>
          <w:bCs/>
          <w:color w:val="FF0000"/>
        </w:rPr>
        <w:t>23 Feb 2021</w:t>
      </w:r>
      <w:r w:rsidRPr="003665F0">
        <w:rPr>
          <w:rFonts w:eastAsia="Microsoft New Tai Lue" w:cstheme="minorHAnsi"/>
          <w:color w:val="FF0000"/>
        </w:rPr>
        <w:t>, p</w:t>
      </w:r>
      <w:r>
        <w:rPr>
          <w:rFonts w:eastAsia="Microsoft New Tai Lue" w:cstheme="minorHAnsi"/>
          <w:color w:val="FF0000"/>
        </w:rPr>
        <w:t xml:space="preserve"> 31-32</w:t>
      </w:r>
      <w:r w:rsidRPr="003665F0">
        <w:rPr>
          <w:rFonts w:eastAsia="Microsoft New Tai Lue" w:cstheme="minorHAnsi"/>
          <w:color w:val="FF0000"/>
        </w:rPr>
        <w:t>)</w:t>
      </w:r>
    </w:p>
    <w:p w14:paraId="6A021302" w14:textId="75E532D8" w:rsidR="00911DFC" w:rsidRPr="003665F0" w:rsidRDefault="003665F0" w:rsidP="00207B73">
      <w:pPr>
        <w:rPr>
          <w:rFonts w:eastAsia="Microsoft New Tai Lue" w:cstheme="minorHAnsi"/>
        </w:rPr>
      </w:pPr>
      <w:r w:rsidRPr="003665F0">
        <w:rPr>
          <w:rFonts w:eastAsia="Microsoft New Tai Lue" w:cstheme="minorHAnsi"/>
        </w:rPr>
        <w:t xml:space="preserve">11. </w:t>
      </w:r>
      <w:r w:rsidR="00CA46BF" w:rsidRPr="003665F0">
        <w:rPr>
          <w:rFonts w:eastAsia="Microsoft New Tai Lue" w:cstheme="minorHAnsi"/>
          <w:b/>
        </w:rPr>
        <w:t>Census record reference must state the census year, county, state, and name of the head of household as found in the census</w:t>
      </w:r>
      <w:r w:rsidR="00CA46BF" w:rsidRPr="003665F0">
        <w:rPr>
          <w:rFonts w:eastAsia="Microsoft New Tai Lue" w:cstheme="minorHAnsi"/>
        </w:rPr>
        <w:t xml:space="preserve">, such as: </w:t>
      </w:r>
      <w:r w:rsidR="00BD4701" w:rsidRPr="003665F0">
        <w:rPr>
          <w:rFonts w:eastAsia="Microsoft New Tai Lue" w:cstheme="minorHAnsi"/>
        </w:rPr>
        <w:t>“</w:t>
      </w:r>
      <w:r w:rsidR="00CA46BF" w:rsidRPr="003665F0">
        <w:rPr>
          <w:rFonts w:eastAsia="Microsoft New Tai Lue" w:cstheme="minorHAnsi"/>
        </w:rPr>
        <w:t xml:space="preserve">1860 cen. Clayton Co., IA, p. 193, John Smith </w:t>
      </w:r>
      <w:proofErr w:type="spellStart"/>
      <w:r w:rsidR="00CA46BF" w:rsidRPr="003665F0">
        <w:rPr>
          <w:rFonts w:eastAsia="Microsoft New Tai Lue" w:cstheme="minorHAnsi"/>
        </w:rPr>
        <w:t>hh</w:t>
      </w:r>
      <w:proofErr w:type="spellEnd"/>
      <w:r w:rsidR="00911DFC" w:rsidRPr="003665F0">
        <w:rPr>
          <w:rFonts w:eastAsia="Microsoft New Tai Lue" w:cstheme="minorHAnsi"/>
        </w:rPr>
        <w:t xml:space="preserve">” </w:t>
      </w:r>
      <w:r w:rsidR="009B4788" w:rsidRPr="003665F0">
        <w:rPr>
          <w:rFonts w:eastAsia="Microsoft New Tai Lue" w:cstheme="minorHAnsi"/>
          <w:color w:val="FF0000"/>
        </w:rPr>
        <w:t xml:space="preserve">(APM, </w:t>
      </w:r>
      <w:r w:rsidR="00D7002A" w:rsidRPr="002C637A">
        <w:rPr>
          <w:rFonts w:eastAsia="Microsoft New Tai Lue" w:cstheme="minorHAnsi"/>
          <w:bCs/>
          <w:color w:val="FF0000"/>
        </w:rPr>
        <w:t>23 Feb 2021</w:t>
      </w:r>
      <w:r w:rsidR="009B4788" w:rsidRPr="003665F0">
        <w:rPr>
          <w:rFonts w:eastAsia="Microsoft New Tai Lue" w:cstheme="minorHAnsi"/>
          <w:color w:val="FF0000"/>
        </w:rPr>
        <w:t>, p</w:t>
      </w:r>
      <w:r w:rsidR="00D7002A">
        <w:rPr>
          <w:rFonts w:eastAsia="Microsoft New Tai Lue" w:cstheme="minorHAnsi"/>
          <w:color w:val="FF0000"/>
        </w:rPr>
        <w:t xml:space="preserve"> 31</w:t>
      </w:r>
      <w:r w:rsidR="009B4788" w:rsidRPr="003665F0">
        <w:rPr>
          <w:rFonts w:eastAsia="Microsoft New Tai Lue" w:cstheme="minorHAnsi"/>
          <w:color w:val="FF0000"/>
        </w:rPr>
        <w:t>)</w:t>
      </w:r>
    </w:p>
    <w:p w14:paraId="48A172BF" w14:textId="47CAEA64" w:rsidR="009C49E7" w:rsidRPr="003665F0" w:rsidRDefault="003665F0" w:rsidP="00207B73">
      <w:pPr>
        <w:rPr>
          <w:rFonts w:eastAsia="Microsoft New Tai Lue" w:cstheme="minorHAnsi"/>
        </w:rPr>
      </w:pPr>
      <w:r w:rsidRPr="003665F0">
        <w:rPr>
          <w:rFonts w:eastAsia="Microsoft New Tai Lue" w:cstheme="minorHAnsi"/>
        </w:rPr>
        <w:t>1</w:t>
      </w:r>
      <w:r w:rsidR="00E253A7">
        <w:rPr>
          <w:rFonts w:eastAsia="Microsoft New Tai Lue" w:cstheme="minorHAnsi"/>
        </w:rPr>
        <w:t>2</w:t>
      </w:r>
      <w:r w:rsidRPr="003665F0">
        <w:rPr>
          <w:rFonts w:eastAsia="Microsoft New Tai Lue" w:cstheme="minorHAnsi"/>
        </w:rPr>
        <w:t xml:space="preserve">. </w:t>
      </w:r>
      <w:r w:rsidR="009C49E7" w:rsidRPr="003665F0">
        <w:rPr>
          <w:rFonts w:eastAsia="Microsoft New Tai Lue" w:cstheme="minorHAnsi"/>
          <w:b/>
        </w:rPr>
        <w:t>Birth, death, and marriage record</w:t>
      </w:r>
      <w:r w:rsidR="008F235E" w:rsidRPr="003665F0">
        <w:rPr>
          <w:rFonts w:eastAsia="Microsoft New Tai Lue" w:cstheme="minorHAnsi"/>
          <w:b/>
        </w:rPr>
        <w:t xml:space="preserve"> references</w:t>
      </w:r>
      <w:r w:rsidR="009C49E7" w:rsidRPr="003665F0">
        <w:rPr>
          <w:rFonts w:eastAsia="Microsoft New Tai Lue" w:cstheme="minorHAnsi"/>
          <w:b/>
        </w:rPr>
        <w:t xml:space="preserve"> must use the proper abbreviation and list the relevant name(s)</w:t>
      </w:r>
      <w:r w:rsidR="009C49E7" w:rsidRPr="003665F0">
        <w:rPr>
          <w:rFonts w:eastAsia="Microsoft New Tai Lue" w:cstheme="minorHAnsi"/>
        </w:rPr>
        <w:t>, such as: “b/c – John Smith” and “m/c – John Smith to Jane Doe”</w:t>
      </w:r>
      <w:r w:rsidR="00B259FD" w:rsidRPr="003665F0">
        <w:rPr>
          <w:rFonts w:eastAsia="Microsoft New Tai Lue" w:cstheme="minorHAnsi"/>
        </w:rPr>
        <w:t xml:space="preserve"> </w:t>
      </w:r>
      <w:r w:rsidR="00B259FD" w:rsidRPr="003665F0">
        <w:rPr>
          <w:rFonts w:eastAsia="Microsoft New Tai Lue" w:cstheme="minorHAnsi"/>
          <w:color w:val="FF0000"/>
        </w:rPr>
        <w:t xml:space="preserve">(APM, </w:t>
      </w:r>
      <w:r w:rsidR="00D7002A" w:rsidRPr="002C637A">
        <w:rPr>
          <w:rFonts w:eastAsia="Microsoft New Tai Lue" w:cstheme="minorHAnsi"/>
          <w:bCs/>
          <w:color w:val="FF0000"/>
        </w:rPr>
        <w:t>23 Feb 2021</w:t>
      </w:r>
      <w:r w:rsidR="00B259FD" w:rsidRPr="003665F0">
        <w:rPr>
          <w:rFonts w:eastAsia="Microsoft New Tai Lue" w:cstheme="minorHAnsi"/>
          <w:color w:val="FF0000"/>
        </w:rPr>
        <w:t>, p</w:t>
      </w:r>
      <w:r w:rsidR="00D7002A">
        <w:rPr>
          <w:rFonts w:eastAsia="Microsoft New Tai Lue" w:cstheme="minorHAnsi"/>
          <w:color w:val="FF0000"/>
        </w:rPr>
        <w:t xml:space="preserve"> 31</w:t>
      </w:r>
      <w:r w:rsidR="00B259FD" w:rsidRPr="003665F0">
        <w:rPr>
          <w:rFonts w:eastAsia="Microsoft New Tai Lue" w:cstheme="minorHAnsi"/>
          <w:color w:val="FF0000"/>
        </w:rPr>
        <w:t>)</w:t>
      </w:r>
    </w:p>
    <w:p w14:paraId="57B7D367" w14:textId="5A216E9E" w:rsidR="008116C9" w:rsidRDefault="003665F0" w:rsidP="00DD102E">
      <w:pPr>
        <w:rPr>
          <w:rFonts w:cstheme="minorHAnsi"/>
        </w:rPr>
      </w:pPr>
      <w:r w:rsidRPr="003665F0">
        <w:rPr>
          <w:rFonts w:eastAsia="Microsoft New Tai Lue" w:cstheme="minorHAnsi"/>
        </w:rPr>
        <w:t>1</w:t>
      </w:r>
      <w:r w:rsidR="00E253A7">
        <w:rPr>
          <w:rFonts w:eastAsia="Microsoft New Tai Lue" w:cstheme="minorHAnsi"/>
        </w:rPr>
        <w:t>3</w:t>
      </w:r>
      <w:r w:rsidRPr="003665F0">
        <w:rPr>
          <w:rFonts w:eastAsia="Microsoft New Tai Lue" w:cstheme="minorHAnsi"/>
        </w:rPr>
        <w:t>.</w:t>
      </w:r>
      <w:r>
        <w:rPr>
          <w:rFonts w:ascii="Microsoft New Tai Lue" w:eastAsia="Microsoft New Tai Lue" w:hAnsi="Microsoft New Tai Lue" w:cs="Microsoft New Tai Lue"/>
        </w:rPr>
        <w:t xml:space="preserve"> </w:t>
      </w:r>
      <w:r w:rsidR="008116C9" w:rsidRPr="007D70E2">
        <w:rPr>
          <w:rFonts w:cstheme="minorHAnsi"/>
          <w:b/>
        </w:rPr>
        <w:t>If using the online application, do not use the return key in reference section.</w:t>
      </w:r>
      <w:r w:rsidR="008116C9" w:rsidRPr="00751576">
        <w:rPr>
          <w:rFonts w:cstheme="minorHAnsi"/>
        </w:rPr>
        <w:t xml:space="preserve">  </w:t>
      </w:r>
      <w:r w:rsidR="007D70E2">
        <w:rPr>
          <w:rFonts w:cstheme="minorHAnsi"/>
        </w:rPr>
        <w:t>S</w:t>
      </w:r>
      <w:r w:rsidR="008116C9" w:rsidRPr="00751576">
        <w:rPr>
          <w:rFonts w:cstheme="minorHAnsi"/>
        </w:rPr>
        <w:t>eparate individual references with a comma or semi-colon.</w:t>
      </w:r>
      <w:r w:rsidR="00B259FD">
        <w:rPr>
          <w:rFonts w:cstheme="minorHAnsi"/>
        </w:rPr>
        <w:t xml:space="preserve"> </w:t>
      </w:r>
      <w:r w:rsidR="00B259FD" w:rsidRPr="00AE5D9B">
        <w:rPr>
          <w:rFonts w:eastAsia="Microsoft New Tai Lue" w:cstheme="minorHAnsi"/>
          <w:i/>
          <w:iCs/>
          <w:color w:val="FF0000"/>
        </w:rPr>
        <w:t>(GG 2018-2019 Email #1)</w:t>
      </w:r>
      <w:r w:rsidR="00AE5D9B" w:rsidRPr="00AE5D9B">
        <w:rPr>
          <w:rFonts w:eastAsia="Microsoft New Tai Lue" w:cstheme="minorHAnsi"/>
          <w:i/>
          <w:iCs/>
          <w:color w:val="FF0000"/>
        </w:rPr>
        <w:t>???</w:t>
      </w:r>
    </w:p>
    <w:p w14:paraId="1EE3566E" w14:textId="77777777" w:rsidR="00862958" w:rsidRPr="00FE70E8" w:rsidRDefault="00862958" w:rsidP="00DD102E">
      <w:pPr>
        <w:rPr>
          <w:rFonts w:cstheme="minorHAnsi"/>
          <w:sz w:val="10"/>
          <w:szCs w:val="10"/>
        </w:rPr>
      </w:pPr>
    </w:p>
    <w:p w14:paraId="54BEE37A" w14:textId="2F9E09C1" w:rsidR="00F94674" w:rsidRDefault="00012407" w:rsidP="00DD102E">
      <w:pPr>
        <w:rPr>
          <w:rFonts w:cstheme="minorHAnsi"/>
          <w:b/>
          <w:sz w:val="28"/>
          <w:szCs w:val="28"/>
          <w:u w:val="single"/>
        </w:rPr>
      </w:pPr>
      <w:r>
        <w:rPr>
          <w:rFonts w:cstheme="minorHAnsi"/>
          <w:b/>
          <w:sz w:val="28"/>
          <w:szCs w:val="28"/>
          <w:u w:val="single"/>
        </w:rPr>
        <w:t>E</w:t>
      </w:r>
      <w:r w:rsidR="00862958" w:rsidRPr="00751576">
        <w:rPr>
          <w:rFonts w:cstheme="minorHAnsi"/>
          <w:b/>
          <w:sz w:val="28"/>
          <w:szCs w:val="28"/>
          <w:u w:val="single"/>
        </w:rPr>
        <w:t>. Lineage Proofs</w:t>
      </w:r>
      <w:r w:rsidR="00C0728F">
        <w:rPr>
          <w:rFonts w:cstheme="minorHAnsi"/>
          <w:b/>
          <w:sz w:val="28"/>
          <w:szCs w:val="28"/>
          <w:u w:val="single"/>
        </w:rPr>
        <w:t xml:space="preserve"> (Documentation)</w:t>
      </w:r>
    </w:p>
    <w:p w14:paraId="2DB2F378" w14:textId="65B6A67C" w:rsidR="000F4A12" w:rsidRPr="00EA3EBF" w:rsidRDefault="00EA3EBF" w:rsidP="00DD102E">
      <w:pPr>
        <w:rPr>
          <w:rFonts w:cstheme="minorHAnsi"/>
          <w:b/>
          <w:u w:val="single"/>
        </w:rPr>
      </w:pPr>
      <w:r w:rsidRPr="00EA3EBF">
        <w:rPr>
          <w:rFonts w:eastAsia="Microsoft New Tai Lue" w:cstheme="minorHAnsi"/>
        </w:rPr>
        <w:t xml:space="preserve">1. </w:t>
      </w:r>
      <w:r w:rsidR="000F4A12" w:rsidRPr="00EA3EBF">
        <w:rPr>
          <w:rFonts w:eastAsia="Microsoft New Tai Lue" w:cstheme="minorHAnsi"/>
          <w:b/>
        </w:rPr>
        <w:t xml:space="preserve">All documentation listed on the application </w:t>
      </w:r>
      <w:r w:rsidR="000F4A12" w:rsidRPr="00251490">
        <w:rPr>
          <w:rFonts w:eastAsia="Microsoft New Tai Lue" w:cstheme="minorHAnsi"/>
          <w:b/>
          <w:u w:val="single"/>
        </w:rPr>
        <w:t>must</w:t>
      </w:r>
      <w:r w:rsidR="000F4A12" w:rsidRPr="00EA3EBF">
        <w:rPr>
          <w:rFonts w:eastAsia="Microsoft New Tai Lue" w:cstheme="minorHAnsi"/>
          <w:b/>
        </w:rPr>
        <w:t xml:space="preserve"> be submitted with the application. </w:t>
      </w:r>
      <w:r w:rsidR="000F4A12" w:rsidRPr="00EA3EBF">
        <w:rPr>
          <w:rFonts w:eastAsia="Microsoft New Tai Lue" w:cstheme="minorHAnsi"/>
          <w:color w:val="FF0000"/>
        </w:rPr>
        <w:t xml:space="preserve">(APM, </w:t>
      </w:r>
      <w:r w:rsidR="00262CE2" w:rsidRPr="002C637A">
        <w:rPr>
          <w:rFonts w:eastAsia="Microsoft New Tai Lue" w:cstheme="minorHAnsi"/>
          <w:bCs/>
          <w:color w:val="FF0000"/>
        </w:rPr>
        <w:t>23 Feb 2021</w:t>
      </w:r>
      <w:r w:rsidR="000F4A12" w:rsidRPr="00EA3EBF">
        <w:rPr>
          <w:rFonts w:eastAsia="Microsoft New Tai Lue" w:cstheme="minorHAnsi"/>
          <w:color w:val="FF0000"/>
        </w:rPr>
        <w:t>, p</w:t>
      </w:r>
      <w:r w:rsidR="00262CE2">
        <w:rPr>
          <w:rFonts w:eastAsia="Microsoft New Tai Lue" w:cstheme="minorHAnsi"/>
          <w:color w:val="FF0000"/>
        </w:rPr>
        <w:t xml:space="preserve"> 13</w:t>
      </w:r>
      <w:r w:rsidR="000F4A12" w:rsidRPr="00EA3EBF">
        <w:rPr>
          <w:rFonts w:eastAsia="Microsoft New Tai Lue" w:cstheme="minorHAnsi"/>
          <w:color w:val="FF0000"/>
        </w:rPr>
        <w:t>)</w:t>
      </w:r>
    </w:p>
    <w:p w14:paraId="5AE1DC33" w14:textId="69E919A2" w:rsidR="009709A5" w:rsidRPr="00EA3EBF" w:rsidRDefault="00EA3EBF" w:rsidP="00DD102E">
      <w:pPr>
        <w:rPr>
          <w:rFonts w:eastAsia="Microsoft New Tai Lue" w:cstheme="minorHAnsi"/>
          <w:color w:val="FF0000"/>
        </w:rPr>
      </w:pPr>
      <w:r w:rsidRPr="00EA3EBF">
        <w:rPr>
          <w:rFonts w:eastAsia="Microsoft New Tai Lue" w:cstheme="minorHAnsi"/>
        </w:rPr>
        <w:t xml:space="preserve">2. </w:t>
      </w:r>
      <w:r w:rsidR="009709A5" w:rsidRPr="00EA3EBF">
        <w:rPr>
          <w:rFonts w:eastAsia="Microsoft New Tai Lue" w:cstheme="minorHAnsi"/>
          <w:b/>
        </w:rPr>
        <w:t xml:space="preserve">All documentation </w:t>
      </w:r>
      <w:r w:rsidR="009709A5" w:rsidRPr="00EA3EBF">
        <w:rPr>
          <w:rFonts w:eastAsia="Microsoft New Tai Lue" w:cstheme="minorHAnsi"/>
          <w:b/>
          <w:u w:val="single"/>
        </w:rPr>
        <w:t>must</w:t>
      </w:r>
      <w:r w:rsidR="009709A5" w:rsidRPr="00EA3EBF">
        <w:rPr>
          <w:rFonts w:eastAsia="Microsoft New Tai Lue" w:cstheme="minorHAnsi"/>
          <w:b/>
        </w:rPr>
        <w:t xml:space="preserve"> be </w:t>
      </w:r>
      <w:r w:rsidR="004A2598">
        <w:rPr>
          <w:rFonts w:eastAsia="Microsoft New Tai Lue" w:cstheme="minorHAnsi"/>
          <w:b/>
        </w:rPr>
        <w:t xml:space="preserve">legible for the information being introduced as evidence. </w:t>
      </w:r>
      <w:r w:rsidR="004A2598" w:rsidRPr="004A2598">
        <w:rPr>
          <w:rFonts w:eastAsia="Microsoft New Tai Lue" w:cstheme="minorHAnsi"/>
          <w:bCs/>
          <w:color w:val="FF0000"/>
        </w:rPr>
        <w:t>(GCP 6.1003</w:t>
      </w:r>
      <w:r w:rsidR="00251490">
        <w:rPr>
          <w:rFonts w:eastAsia="Microsoft New Tai Lue" w:cstheme="minorHAnsi"/>
          <w:color w:val="FF0000"/>
        </w:rPr>
        <w:t>,</w:t>
      </w:r>
      <w:r w:rsidR="00251490" w:rsidRPr="00EA3EBF">
        <w:rPr>
          <w:rFonts w:eastAsia="Microsoft New Tai Lue" w:cstheme="minorHAnsi"/>
          <w:color w:val="FF0000"/>
        </w:rPr>
        <w:t xml:space="preserve"> </w:t>
      </w:r>
      <w:r w:rsidR="00251490">
        <w:rPr>
          <w:rFonts w:eastAsia="Microsoft New Tai Lue" w:cstheme="minorHAnsi"/>
          <w:color w:val="FF0000"/>
        </w:rPr>
        <w:t>05 Mar 2022</w:t>
      </w:r>
      <w:r w:rsidR="004A2598" w:rsidRPr="004A2598">
        <w:rPr>
          <w:rFonts w:eastAsia="Microsoft New Tai Lue" w:cstheme="minorHAnsi"/>
          <w:bCs/>
          <w:color w:val="FF0000"/>
        </w:rPr>
        <w:t>)</w:t>
      </w:r>
    </w:p>
    <w:p w14:paraId="69CA7EC8" w14:textId="0FCBDF07" w:rsidR="006F40EC" w:rsidRPr="00EA3EBF" w:rsidRDefault="00EA3EBF" w:rsidP="00DD102E">
      <w:pPr>
        <w:rPr>
          <w:rFonts w:cstheme="minorHAnsi"/>
          <w:b/>
          <w:u w:val="single"/>
        </w:rPr>
      </w:pPr>
      <w:r w:rsidRPr="00EA3EBF">
        <w:rPr>
          <w:rFonts w:eastAsia="Microsoft New Tai Lue" w:cstheme="minorHAnsi"/>
        </w:rPr>
        <w:t xml:space="preserve">3. </w:t>
      </w:r>
      <w:r w:rsidR="006F40EC" w:rsidRPr="00EA3EBF">
        <w:rPr>
          <w:rFonts w:cstheme="minorHAnsi"/>
          <w:b/>
        </w:rPr>
        <w:t>Documentation of applicant’s lineage is required; other information and documentation is requested</w:t>
      </w:r>
      <w:r w:rsidR="008E2FAE" w:rsidRPr="00EA3EBF">
        <w:rPr>
          <w:rFonts w:cstheme="minorHAnsi"/>
          <w:b/>
        </w:rPr>
        <w:t xml:space="preserve"> and encouraged.  Information should not be stated on the application form if no proof is provided to verify that information.  </w:t>
      </w:r>
      <w:r w:rsidR="008E2FAE" w:rsidRPr="00EA3EBF">
        <w:rPr>
          <w:rFonts w:cstheme="minorHAnsi"/>
        </w:rPr>
        <w:t>The applicant</w:t>
      </w:r>
      <w:r w:rsidR="008E2FAE" w:rsidRPr="00EA3EBF">
        <w:rPr>
          <w:rFonts w:cstheme="minorHAnsi"/>
          <w:b/>
        </w:rPr>
        <w:t xml:space="preserve"> </w:t>
      </w:r>
      <w:r w:rsidR="008E2FAE" w:rsidRPr="00EA3EBF">
        <w:rPr>
          <w:rFonts w:eastAsia="Microsoft New Tai Lue" w:cstheme="minorHAnsi"/>
        </w:rPr>
        <w:t xml:space="preserve">should certify that to the best of his knowledge that his lineage to the patriot ancestor does NOT include any adoptions that would affect that direct lineage. </w:t>
      </w:r>
      <w:r w:rsidR="008E2FAE" w:rsidRPr="00EA3EBF">
        <w:rPr>
          <w:rFonts w:eastAsia="Microsoft New Tai Lue" w:cstheme="minorHAnsi"/>
          <w:color w:val="FF0000"/>
        </w:rPr>
        <w:t xml:space="preserve"> (APM, </w:t>
      </w:r>
      <w:r w:rsidR="00F44967" w:rsidRPr="002C637A">
        <w:rPr>
          <w:rFonts w:eastAsia="Microsoft New Tai Lue" w:cstheme="minorHAnsi"/>
          <w:bCs/>
          <w:color w:val="FF0000"/>
        </w:rPr>
        <w:t>23 Feb 2021</w:t>
      </w:r>
      <w:r w:rsidR="008E2FAE" w:rsidRPr="00EA3EBF">
        <w:rPr>
          <w:rFonts w:eastAsia="Microsoft New Tai Lue" w:cstheme="minorHAnsi"/>
          <w:color w:val="FF0000"/>
        </w:rPr>
        <w:t>, p</w:t>
      </w:r>
      <w:r w:rsidR="00F44967">
        <w:rPr>
          <w:rFonts w:eastAsia="Microsoft New Tai Lue" w:cstheme="minorHAnsi"/>
          <w:color w:val="FF0000"/>
        </w:rPr>
        <w:t>p 10-11</w:t>
      </w:r>
      <w:r w:rsidR="008E2FAE" w:rsidRPr="00EA3EBF">
        <w:rPr>
          <w:rFonts w:eastAsia="Microsoft New Tai Lue" w:cstheme="minorHAnsi"/>
          <w:color w:val="FF0000"/>
        </w:rPr>
        <w:t>)</w:t>
      </w:r>
    </w:p>
    <w:p w14:paraId="6DFD6E24" w14:textId="2E895204" w:rsidR="00EE152E" w:rsidRPr="00EA3EBF" w:rsidRDefault="00E253A7" w:rsidP="00EE152E">
      <w:pPr>
        <w:rPr>
          <w:rFonts w:cstheme="minorHAnsi"/>
        </w:rPr>
      </w:pPr>
      <w:r>
        <w:rPr>
          <w:rFonts w:eastAsia="Microsoft New Tai Lue" w:cstheme="minorHAnsi"/>
        </w:rPr>
        <w:t>4</w:t>
      </w:r>
      <w:r w:rsidR="00EA3EBF" w:rsidRPr="00EA3EBF">
        <w:rPr>
          <w:rFonts w:eastAsia="Microsoft New Tai Lue" w:cstheme="minorHAnsi"/>
        </w:rPr>
        <w:t xml:space="preserve">. </w:t>
      </w:r>
      <w:r w:rsidR="00030E2D" w:rsidRPr="00EA3EBF">
        <w:rPr>
          <w:rFonts w:cstheme="minorHAnsi"/>
          <w:b/>
        </w:rPr>
        <w:t>Submit</w:t>
      </w:r>
      <w:r w:rsidR="00EE152E" w:rsidRPr="00EA3EBF">
        <w:rPr>
          <w:rFonts w:cstheme="minorHAnsi"/>
          <w:b/>
        </w:rPr>
        <w:t xml:space="preserve"> </w:t>
      </w:r>
      <w:r w:rsidR="000D3D28" w:rsidRPr="00EA3EBF">
        <w:rPr>
          <w:rFonts w:cstheme="minorHAnsi"/>
          <w:b/>
        </w:rPr>
        <w:t xml:space="preserve">only </w:t>
      </w:r>
      <w:r w:rsidR="00EE152E" w:rsidRPr="00EA3EBF">
        <w:rPr>
          <w:rFonts w:cstheme="minorHAnsi"/>
          <w:b/>
        </w:rPr>
        <w:t>photocopies of all supporting documentation</w:t>
      </w:r>
      <w:r w:rsidR="00914B62">
        <w:rPr>
          <w:rFonts w:cstheme="minorHAnsi"/>
          <w:b/>
        </w:rPr>
        <w:t>.</w:t>
      </w:r>
      <w:r w:rsidR="00030E2D" w:rsidRPr="00EA3EBF">
        <w:rPr>
          <w:rFonts w:cstheme="minorHAnsi"/>
        </w:rPr>
        <w:t xml:space="preserve">  </w:t>
      </w:r>
      <w:r w:rsidR="00EE152E" w:rsidRPr="00EA3EBF">
        <w:rPr>
          <w:rFonts w:cstheme="minorHAnsi"/>
        </w:rPr>
        <w:t>Do not send original documents, as they will not be returned. Do not alter photocopies; submit a note of explanation if there is an error on a document.</w:t>
      </w:r>
      <w:r w:rsidR="00AE5D9B">
        <w:rPr>
          <w:rFonts w:cstheme="minorHAnsi"/>
        </w:rPr>
        <w:t xml:space="preserve"> </w:t>
      </w:r>
      <w:r w:rsidR="00AE5D9B" w:rsidRPr="00AE5D9B">
        <w:rPr>
          <w:rFonts w:cstheme="minorHAnsi"/>
          <w:color w:val="FF0000"/>
        </w:rPr>
        <w:t>(GCP 3.9001</w:t>
      </w:r>
      <w:r w:rsidR="00251490">
        <w:rPr>
          <w:rFonts w:eastAsia="Microsoft New Tai Lue" w:cstheme="minorHAnsi"/>
          <w:color w:val="FF0000"/>
        </w:rPr>
        <w:t>,</w:t>
      </w:r>
      <w:r w:rsidR="00251490" w:rsidRPr="00EA3EBF">
        <w:rPr>
          <w:rFonts w:eastAsia="Microsoft New Tai Lue" w:cstheme="minorHAnsi"/>
          <w:color w:val="FF0000"/>
        </w:rPr>
        <w:t xml:space="preserve"> </w:t>
      </w:r>
      <w:r w:rsidR="00251490">
        <w:rPr>
          <w:rFonts w:eastAsia="Microsoft New Tai Lue" w:cstheme="minorHAnsi"/>
          <w:color w:val="FF0000"/>
        </w:rPr>
        <w:t>05 Mar 2022</w:t>
      </w:r>
      <w:r w:rsidR="00AE5D9B" w:rsidRPr="00AE5D9B">
        <w:rPr>
          <w:rFonts w:cstheme="minorHAnsi"/>
          <w:color w:val="FF0000"/>
        </w:rPr>
        <w:t>)</w:t>
      </w:r>
    </w:p>
    <w:p w14:paraId="1546BFD7" w14:textId="14DD6066" w:rsidR="006D3353" w:rsidRPr="00EA3EBF" w:rsidRDefault="00E253A7" w:rsidP="00EE152E">
      <w:pPr>
        <w:rPr>
          <w:rFonts w:eastAsia="Microsoft New Tai Lue" w:cstheme="minorHAnsi"/>
          <w:color w:val="FF0000"/>
        </w:rPr>
      </w:pPr>
      <w:r>
        <w:rPr>
          <w:rFonts w:eastAsia="Microsoft New Tai Lue" w:cstheme="minorHAnsi"/>
        </w:rPr>
        <w:t>5</w:t>
      </w:r>
      <w:r w:rsidR="00EA3EBF" w:rsidRPr="00EA3EBF">
        <w:rPr>
          <w:rFonts w:eastAsia="Microsoft New Tai Lue" w:cstheme="minorHAnsi"/>
        </w:rPr>
        <w:t xml:space="preserve">. </w:t>
      </w:r>
      <w:r w:rsidR="00540213" w:rsidRPr="00EA3EBF">
        <w:rPr>
          <w:rFonts w:cstheme="minorHAnsi"/>
          <w:b/>
        </w:rPr>
        <w:t>All</w:t>
      </w:r>
      <w:r w:rsidR="00EE152E" w:rsidRPr="00EA3EBF">
        <w:rPr>
          <w:rFonts w:cstheme="minorHAnsi"/>
          <w:b/>
        </w:rPr>
        <w:t xml:space="preserve"> pertinent names, dates, </w:t>
      </w:r>
      <w:r w:rsidR="00540213" w:rsidRPr="00EA3EBF">
        <w:rPr>
          <w:rFonts w:cstheme="minorHAnsi"/>
          <w:b/>
        </w:rPr>
        <w:t>locations, etc.,</w:t>
      </w:r>
      <w:r w:rsidR="00EE152E" w:rsidRPr="00EA3EBF">
        <w:rPr>
          <w:rFonts w:cstheme="minorHAnsi"/>
          <w:b/>
        </w:rPr>
        <w:t xml:space="preserve"> </w:t>
      </w:r>
      <w:r w:rsidR="00540213" w:rsidRPr="00EA3EBF">
        <w:rPr>
          <w:rFonts w:cstheme="minorHAnsi"/>
          <w:b/>
        </w:rPr>
        <w:t>must be</w:t>
      </w:r>
      <w:r w:rsidR="00EE152E" w:rsidRPr="00EA3EBF">
        <w:rPr>
          <w:rFonts w:cstheme="minorHAnsi"/>
          <w:b/>
        </w:rPr>
        <w:t xml:space="preserve"> underlined in red </w:t>
      </w:r>
      <w:r w:rsidR="005075DE" w:rsidRPr="00EA3EBF">
        <w:rPr>
          <w:rFonts w:cstheme="minorHAnsi"/>
          <w:b/>
        </w:rPr>
        <w:t xml:space="preserve">(fine-line pen or pencil) </w:t>
      </w:r>
      <w:r w:rsidR="00EE152E" w:rsidRPr="00EA3EBF">
        <w:rPr>
          <w:rFonts w:cstheme="minorHAnsi"/>
          <w:b/>
        </w:rPr>
        <w:t>on the documentation</w:t>
      </w:r>
      <w:r w:rsidR="00540213" w:rsidRPr="00EA3EBF">
        <w:rPr>
          <w:rFonts w:cstheme="minorHAnsi"/>
          <w:b/>
        </w:rPr>
        <w:t>.</w:t>
      </w:r>
      <w:r w:rsidR="00EE152E" w:rsidRPr="00EA3EBF">
        <w:rPr>
          <w:rFonts w:cstheme="minorHAnsi"/>
          <w:b/>
        </w:rPr>
        <w:t xml:space="preserve"> </w:t>
      </w:r>
      <w:r w:rsidR="003154CA" w:rsidRPr="00EA3EBF">
        <w:rPr>
          <w:rFonts w:cstheme="minorHAnsi"/>
          <w:b/>
        </w:rPr>
        <w:t xml:space="preserve"> </w:t>
      </w:r>
      <w:r w:rsidR="00EE152E" w:rsidRPr="00EA3EBF">
        <w:rPr>
          <w:rFonts w:cstheme="minorHAnsi"/>
          <w:b/>
        </w:rPr>
        <w:t>Do not use highlighters or felt-tip pens.</w:t>
      </w:r>
      <w:r w:rsidR="003154CA" w:rsidRPr="00EA3EBF">
        <w:rPr>
          <w:rFonts w:cstheme="minorHAnsi"/>
          <w:b/>
        </w:rPr>
        <w:t xml:space="preserve"> </w:t>
      </w:r>
      <w:r w:rsidR="00EE152E" w:rsidRPr="00EA3EBF">
        <w:rPr>
          <w:rFonts w:cstheme="minorHAnsi"/>
          <w:b/>
        </w:rPr>
        <w:t xml:space="preserve"> </w:t>
      </w:r>
      <w:r w:rsidR="00540213" w:rsidRPr="00EA3EBF">
        <w:rPr>
          <w:rFonts w:cstheme="minorHAnsi"/>
          <w:b/>
        </w:rPr>
        <w:t>Note</w:t>
      </w:r>
      <w:r w:rsidR="00EE152E" w:rsidRPr="00EA3EBF">
        <w:rPr>
          <w:rFonts w:cstheme="minorHAnsi"/>
          <w:b/>
        </w:rPr>
        <w:t xml:space="preserve"> the pertinent generations in the margins</w:t>
      </w:r>
      <w:r w:rsidR="00540213" w:rsidRPr="00EA3EBF">
        <w:rPr>
          <w:rFonts w:cstheme="minorHAnsi"/>
          <w:b/>
        </w:rPr>
        <w:t>.</w:t>
      </w:r>
      <w:r w:rsidR="00E47CE2" w:rsidRPr="00EA3EBF">
        <w:rPr>
          <w:rFonts w:eastAsia="Microsoft New Tai Lue" w:cstheme="minorHAnsi"/>
          <w:color w:val="FF0000"/>
        </w:rPr>
        <w:t xml:space="preserve"> </w:t>
      </w:r>
      <w:r w:rsidR="002A7446" w:rsidRPr="00EA3EBF">
        <w:rPr>
          <w:rFonts w:eastAsia="Microsoft New Tai Lue" w:cstheme="minorHAnsi"/>
        </w:rPr>
        <w:t>As an alternative</w:t>
      </w:r>
      <w:r w:rsidR="006D0665" w:rsidRPr="00EA3EBF">
        <w:rPr>
          <w:rFonts w:eastAsia="Microsoft New Tai Lue" w:cstheme="minorHAnsi"/>
        </w:rPr>
        <w:t xml:space="preserve">, the information can be indicated by a </w:t>
      </w:r>
      <w:r w:rsidR="000A2305">
        <w:rPr>
          <w:rFonts w:eastAsia="Microsoft New Tai Lue" w:cstheme="minorHAnsi"/>
        </w:rPr>
        <w:t xml:space="preserve">vertical </w:t>
      </w:r>
      <w:r w:rsidR="006D0665" w:rsidRPr="00EA3EBF">
        <w:rPr>
          <w:rFonts w:eastAsia="Microsoft New Tai Lue" w:cstheme="minorHAnsi"/>
        </w:rPr>
        <w:t>line in red in the margin</w:t>
      </w:r>
      <w:r w:rsidR="000A2305">
        <w:rPr>
          <w:rFonts w:eastAsia="Microsoft New Tai Lue" w:cstheme="minorHAnsi"/>
        </w:rPr>
        <w:t xml:space="preserve"> indicating the pertinent information</w:t>
      </w:r>
      <w:r w:rsidR="006D0665" w:rsidRPr="00EA3EBF">
        <w:rPr>
          <w:rFonts w:eastAsia="Microsoft New Tai Lue" w:cstheme="minorHAnsi"/>
        </w:rPr>
        <w:t xml:space="preserve">. </w:t>
      </w:r>
      <w:r w:rsidR="005075DE" w:rsidRPr="00EA3EBF">
        <w:rPr>
          <w:rFonts w:eastAsia="Microsoft New Tai Lue" w:cstheme="minorHAnsi"/>
        </w:rPr>
        <w:t xml:space="preserve">The generation numbers that the document pertains to should be marked in red at the top of the first page of that document and the document should be referenced in each corresponding references section on the application form. </w:t>
      </w:r>
      <w:r w:rsidR="00E47CE2" w:rsidRPr="00EA3EBF">
        <w:rPr>
          <w:rFonts w:eastAsia="Microsoft New Tai Lue" w:cstheme="minorHAnsi"/>
        </w:rPr>
        <w:t xml:space="preserve">Do not make any other annotations to the documentation. </w:t>
      </w:r>
      <w:r w:rsidR="00E47CE2" w:rsidRPr="00EA3EBF">
        <w:rPr>
          <w:rFonts w:eastAsia="Microsoft New Tai Lue" w:cstheme="minorHAnsi"/>
          <w:color w:val="FF0000"/>
        </w:rPr>
        <w:t xml:space="preserve">(APM, </w:t>
      </w:r>
      <w:r w:rsidR="00914B62" w:rsidRPr="002C637A">
        <w:rPr>
          <w:rFonts w:eastAsia="Microsoft New Tai Lue" w:cstheme="minorHAnsi"/>
          <w:bCs/>
          <w:color w:val="FF0000"/>
        </w:rPr>
        <w:t>23 Feb 2021</w:t>
      </w:r>
      <w:r w:rsidR="00E47CE2" w:rsidRPr="00EA3EBF">
        <w:rPr>
          <w:rFonts w:eastAsia="Microsoft New Tai Lue" w:cstheme="minorHAnsi"/>
          <w:color w:val="FF0000"/>
        </w:rPr>
        <w:t>, p</w:t>
      </w:r>
      <w:r w:rsidR="00914B62">
        <w:rPr>
          <w:rFonts w:eastAsia="Microsoft New Tai Lue" w:cstheme="minorHAnsi"/>
          <w:color w:val="FF0000"/>
        </w:rPr>
        <w:t xml:space="preserve"> 14</w:t>
      </w:r>
      <w:r w:rsidR="00E47CE2" w:rsidRPr="00EA3EBF">
        <w:rPr>
          <w:rFonts w:eastAsia="Microsoft New Tai Lue" w:cstheme="minorHAnsi"/>
          <w:color w:val="FF0000"/>
        </w:rPr>
        <w:t>)</w:t>
      </w:r>
      <w:r w:rsidR="006D0665" w:rsidRPr="00EA3EBF">
        <w:rPr>
          <w:rFonts w:eastAsia="Microsoft New Tai Lue" w:cstheme="minorHAnsi"/>
          <w:color w:val="FF0000"/>
        </w:rPr>
        <w:t xml:space="preserve"> (GCP 3.9004</w:t>
      </w:r>
      <w:r w:rsidR="00914B62">
        <w:rPr>
          <w:rFonts w:eastAsia="Microsoft New Tai Lue" w:cstheme="minorHAnsi"/>
          <w:color w:val="FF0000"/>
        </w:rPr>
        <w:t>,</w:t>
      </w:r>
      <w:r w:rsidR="006D0665" w:rsidRPr="00EA3EBF">
        <w:rPr>
          <w:rFonts w:eastAsia="Microsoft New Tai Lue" w:cstheme="minorHAnsi"/>
          <w:color w:val="FF0000"/>
        </w:rPr>
        <w:t xml:space="preserve"> </w:t>
      </w:r>
      <w:r w:rsidR="00914B62">
        <w:rPr>
          <w:rFonts w:eastAsia="Microsoft New Tai Lue" w:cstheme="minorHAnsi"/>
          <w:color w:val="FF0000"/>
        </w:rPr>
        <w:t>05 Mar 2022</w:t>
      </w:r>
      <w:r w:rsidR="006D0665" w:rsidRPr="00EA3EBF">
        <w:rPr>
          <w:rFonts w:eastAsia="Microsoft New Tai Lue" w:cstheme="minorHAnsi"/>
          <w:color w:val="FF0000"/>
        </w:rPr>
        <w:t>)</w:t>
      </w:r>
      <w:r w:rsidR="00EE152E" w:rsidRPr="00EA3EBF">
        <w:rPr>
          <w:rFonts w:cstheme="minorHAnsi"/>
        </w:rPr>
        <w:br/>
      </w:r>
      <w:r>
        <w:rPr>
          <w:rFonts w:eastAsia="Microsoft New Tai Lue" w:cstheme="minorHAnsi"/>
        </w:rPr>
        <w:t>6</w:t>
      </w:r>
      <w:r w:rsidR="00EA3EBF" w:rsidRPr="00EA3EBF">
        <w:rPr>
          <w:rFonts w:eastAsia="Microsoft New Tai Lue" w:cstheme="minorHAnsi"/>
        </w:rPr>
        <w:t xml:space="preserve">. </w:t>
      </w:r>
      <w:r w:rsidR="00540213" w:rsidRPr="00EA3EBF">
        <w:rPr>
          <w:rFonts w:cstheme="minorHAnsi"/>
          <w:b/>
        </w:rPr>
        <w:t>E</w:t>
      </w:r>
      <w:r w:rsidR="00EE152E" w:rsidRPr="00EA3EBF">
        <w:rPr>
          <w:rFonts w:cstheme="minorHAnsi"/>
          <w:b/>
        </w:rPr>
        <w:t xml:space="preserve">ach piece of documentation </w:t>
      </w:r>
      <w:r w:rsidR="00540213" w:rsidRPr="00EA3EBF">
        <w:rPr>
          <w:rFonts w:cstheme="minorHAnsi"/>
          <w:b/>
        </w:rPr>
        <w:t xml:space="preserve">must be </w:t>
      </w:r>
      <w:r w:rsidR="00EE152E" w:rsidRPr="00EA3EBF">
        <w:rPr>
          <w:rFonts w:cstheme="minorHAnsi"/>
          <w:b/>
        </w:rPr>
        <w:t>complete (</w:t>
      </w:r>
      <w:r w:rsidR="00540213" w:rsidRPr="00EA3EBF">
        <w:rPr>
          <w:rFonts w:cstheme="minorHAnsi"/>
          <w:b/>
        </w:rPr>
        <w:t>no</w:t>
      </w:r>
      <w:r w:rsidR="00EE152E" w:rsidRPr="00EA3EBF">
        <w:rPr>
          <w:rFonts w:cstheme="minorHAnsi"/>
          <w:b/>
        </w:rPr>
        <w:t xml:space="preserve"> parts cut off) and </w:t>
      </w:r>
      <w:r w:rsidR="00EE152E" w:rsidRPr="00EA3EBF">
        <w:rPr>
          <w:rFonts w:cstheme="minorHAnsi"/>
          <w:b/>
          <w:u w:val="single"/>
        </w:rPr>
        <w:t>legible</w:t>
      </w:r>
      <w:r w:rsidR="00540213" w:rsidRPr="00EA3EBF">
        <w:rPr>
          <w:rFonts w:cstheme="minorHAnsi"/>
          <w:b/>
        </w:rPr>
        <w:t xml:space="preserve">. </w:t>
      </w:r>
      <w:r w:rsidR="00EE152E" w:rsidRPr="00EA3EBF">
        <w:rPr>
          <w:rFonts w:cstheme="minorHAnsi"/>
          <w:b/>
        </w:rPr>
        <w:t xml:space="preserve"> </w:t>
      </w:r>
      <w:r w:rsidR="00540213" w:rsidRPr="00EA3EBF">
        <w:rPr>
          <w:rFonts w:cstheme="minorHAnsi"/>
          <w:b/>
        </w:rPr>
        <w:t>E</w:t>
      </w:r>
      <w:r w:rsidR="00EE152E" w:rsidRPr="00EA3EBF">
        <w:rPr>
          <w:rFonts w:cstheme="minorHAnsi"/>
          <w:b/>
        </w:rPr>
        <w:t xml:space="preserve">ach piece of documentation </w:t>
      </w:r>
      <w:r w:rsidR="00540213" w:rsidRPr="00EA3EBF">
        <w:rPr>
          <w:rFonts w:cstheme="minorHAnsi"/>
          <w:b/>
        </w:rPr>
        <w:t xml:space="preserve">must be </w:t>
      </w:r>
      <w:r w:rsidR="00EE152E" w:rsidRPr="00EA3EBF">
        <w:rPr>
          <w:rFonts w:cstheme="minorHAnsi"/>
          <w:b/>
        </w:rPr>
        <w:t>printed as a full-page image</w:t>
      </w:r>
      <w:r w:rsidR="00540213" w:rsidRPr="00EA3EBF">
        <w:rPr>
          <w:rFonts w:cstheme="minorHAnsi"/>
          <w:b/>
        </w:rPr>
        <w:t>.</w:t>
      </w:r>
      <w:r w:rsidR="00EE152E" w:rsidRPr="00EA3EBF">
        <w:rPr>
          <w:rFonts w:cstheme="minorHAnsi"/>
          <w:b/>
        </w:rPr>
        <w:t xml:space="preserve"> </w:t>
      </w:r>
      <w:r w:rsidR="003154CA" w:rsidRPr="00EA3EBF">
        <w:rPr>
          <w:rFonts w:cstheme="minorHAnsi"/>
        </w:rPr>
        <w:t xml:space="preserve"> </w:t>
      </w:r>
      <w:r w:rsidR="00772991" w:rsidRPr="00EA3EBF">
        <w:rPr>
          <w:rFonts w:cstheme="minorHAnsi"/>
        </w:rPr>
        <w:t xml:space="preserve">If a pertinent section is difficult to read, a partial blow-up of that section may be printed on the reverse side of the page. </w:t>
      </w:r>
      <w:r w:rsidR="00EE152E" w:rsidRPr="00EA3EBF">
        <w:rPr>
          <w:rFonts w:cstheme="minorHAnsi"/>
        </w:rPr>
        <w:t xml:space="preserve"> </w:t>
      </w:r>
      <w:r w:rsidR="006F1A7B" w:rsidRPr="00EA3EBF">
        <w:rPr>
          <w:rFonts w:cstheme="minorHAnsi"/>
        </w:rPr>
        <w:t xml:space="preserve">Do NOT put enlargements or superimposed images on the same side as the documentation. </w:t>
      </w:r>
      <w:r w:rsidR="00EE152E" w:rsidRPr="00EA3EBF">
        <w:rPr>
          <w:rFonts w:cstheme="minorHAnsi"/>
        </w:rPr>
        <w:t xml:space="preserve">Transcriptions may be included, along with the corresponding full-sized originals, such as for </w:t>
      </w:r>
      <w:r w:rsidR="00C0728F" w:rsidRPr="00EA3EBF">
        <w:rPr>
          <w:rFonts w:cstheme="minorHAnsi"/>
        </w:rPr>
        <w:t xml:space="preserve">census records or </w:t>
      </w:r>
      <w:r w:rsidR="00EE152E" w:rsidRPr="00EA3EBF">
        <w:rPr>
          <w:rFonts w:cstheme="minorHAnsi"/>
        </w:rPr>
        <w:t>handwritten wills</w:t>
      </w:r>
      <w:r w:rsidR="00C0728F" w:rsidRPr="00EA3EBF">
        <w:rPr>
          <w:rFonts w:cstheme="minorHAnsi"/>
        </w:rPr>
        <w:t xml:space="preserve"> – but are not acceptable by themselves.</w:t>
      </w:r>
      <w:r w:rsidR="006F1A7B" w:rsidRPr="00EA3EBF">
        <w:rPr>
          <w:rFonts w:cstheme="minorHAnsi"/>
        </w:rPr>
        <w:t xml:space="preserve"> </w:t>
      </w:r>
      <w:r w:rsidR="006F1A7B" w:rsidRPr="00EA3EBF">
        <w:rPr>
          <w:rFonts w:eastAsia="Microsoft New Tai Lue" w:cstheme="minorHAnsi"/>
          <w:color w:val="FF0000"/>
        </w:rPr>
        <w:t xml:space="preserve">(APM, </w:t>
      </w:r>
      <w:r w:rsidR="005864AA" w:rsidRPr="002C637A">
        <w:rPr>
          <w:rFonts w:eastAsia="Microsoft New Tai Lue" w:cstheme="minorHAnsi"/>
          <w:bCs/>
          <w:color w:val="FF0000"/>
        </w:rPr>
        <w:t>23 Feb 2021</w:t>
      </w:r>
      <w:r w:rsidR="006F1A7B" w:rsidRPr="00EA3EBF">
        <w:rPr>
          <w:rFonts w:eastAsia="Microsoft New Tai Lue" w:cstheme="minorHAnsi"/>
          <w:color w:val="FF0000"/>
        </w:rPr>
        <w:t>, p</w:t>
      </w:r>
      <w:r w:rsidR="005864AA">
        <w:rPr>
          <w:rFonts w:eastAsia="Microsoft New Tai Lue" w:cstheme="minorHAnsi"/>
          <w:color w:val="FF0000"/>
        </w:rPr>
        <w:t xml:space="preserve"> 13</w:t>
      </w:r>
      <w:r w:rsidR="006F1A7B" w:rsidRPr="00EA3EBF">
        <w:rPr>
          <w:rFonts w:eastAsia="Microsoft New Tai Lue" w:cstheme="minorHAnsi"/>
          <w:color w:val="FF0000"/>
        </w:rPr>
        <w:t>)</w:t>
      </w:r>
    </w:p>
    <w:p w14:paraId="20211E49" w14:textId="1174B044" w:rsidR="006E67B4" w:rsidRPr="006E67B4" w:rsidRDefault="00E253A7" w:rsidP="00EE152E">
      <w:pPr>
        <w:rPr>
          <w:rFonts w:eastAsia="Microsoft New Tai Lue" w:cstheme="minorHAnsi"/>
          <w:color w:val="FF0000"/>
        </w:rPr>
      </w:pPr>
      <w:r>
        <w:rPr>
          <w:rFonts w:eastAsia="Microsoft New Tai Lue" w:cstheme="minorHAnsi"/>
        </w:rPr>
        <w:t>7</w:t>
      </w:r>
      <w:r w:rsidR="00EA3EBF" w:rsidRPr="00EA3EBF">
        <w:rPr>
          <w:rFonts w:eastAsia="Microsoft New Tai Lue" w:cstheme="minorHAnsi"/>
        </w:rPr>
        <w:t xml:space="preserve">. </w:t>
      </w:r>
      <w:r w:rsidR="006E67B4" w:rsidRPr="00EA3EBF">
        <w:rPr>
          <w:rFonts w:cstheme="minorHAnsi"/>
          <w:b/>
        </w:rPr>
        <w:t xml:space="preserve">Do NOT supply redundant information when the package already contains adequate proof. </w:t>
      </w:r>
      <w:r w:rsidR="006E67B4" w:rsidRPr="00EA3EBF">
        <w:rPr>
          <w:rFonts w:cstheme="minorHAnsi"/>
        </w:rPr>
        <w:t>If a vital record is submitted</w:t>
      </w:r>
      <w:r w:rsidR="006E67B4">
        <w:rPr>
          <w:rFonts w:cstheme="minorHAnsi"/>
        </w:rPr>
        <w:t>, do NOT provide an index for that record. Do NOT supply</w:t>
      </w:r>
      <w:r w:rsidR="00176211">
        <w:rPr>
          <w:rFonts w:cstheme="minorHAnsi"/>
        </w:rPr>
        <w:t xml:space="preserve"> census summary pages, just a copy of the actual census page. Obituaries are an exception; they are welcome in addition to a death record because they may provide additional information. </w:t>
      </w:r>
      <w:r w:rsidR="00176211" w:rsidRPr="00C03E8D">
        <w:rPr>
          <w:rFonts w:eastAsia="Microsoft New Tai Lue" w:cstheme="minorHAnsi"/>
          <w:color w:val="FF0000"/>
        </w:rPr>
        <w:t xml:space="preserve">(APM, </w:t>
      </w:r>
      <w:r w:rsidR="005864AA" w:rsidRPr="002C637A">
        <w:rPr>
          <w:rFonts w:eastAsia="Microsoft New Tai Lue" w:cstheme="minorHAnsi"/>
          <w:bCs/>
          <w:color w:val="FF0000"/>
        </w:rPr>
        <w:t>23 Feb 2021</w:t>
      </w:r>
      <w:r w:rsidR="00176211" w:rsidRPr="00C03E8D">
        <w:rPr>
          <w:rFonts w:eastAsia="Microsoft New Tai Lue" w:cstheme="minorHAnsi"/>
          <w:color w:val="FF0000"/>
        </w:rPr>
        <w:t>, p</w:t>
      </w:r>
      <w:r w:rsidR="005864AA">
        <w:rPr>
          <w:rFonts w:eastAsia="Microsoft New Tai Lue" w:cstheme="minorHAnsi"/>
          <w:color w:val="FF0000"/>
        </w:rPr>
        <w:t>p 14-15</w:t>
      </w:r>
      <w:r w:rsidR="00176211" w:rsidRPr="00C03E8D">
        <w:rPr>
          <w:rFonts w:eastAsia="Microsoft New Tai Lue" w:cstheme="minorHAnsi"/>
          <w:color w:val="FF0000"/>
        </w:rPr>
        <w:t>)</w:t>
      </w:r>
    </w:p>
    <w:p w14:paraId="0F77209E" w14:textId="58619B0B" w:rsidR="006F3115" w:rsidRPr="00670D38" w:rsidRDefault="00E253A7" w:rsidP="00EE152E">
      <w:pPr>
        <w:rPr>
          <w:rFonts w:eastAsia="Microsoft New Tai Lue" w:cstheme="minorHAnsi"/>
          <w:color w:val="FF0000"/>
        </w:rPr>
      </w:pPr>
      <w:r>
        <w:rPr>
          <w:rFonts w:eastAsia="Microsoft New Tai Lue" w:cstheme="minorHAnsi"/>
        </w:rPr>
        <w:lastRenderedPageBreak/>
        <w:t>8</w:t>
      </w:r>
      <w:r w:rsidR="00EA3EBF" w:rsidRPr="00EA3EBF">
        <w:rPr>
          <w:rFonts w:eastAsia="Microsoft New Tai Lue" w:cstheme="minorHAnsi"/>
        </w:rPr>
        <w:t xml:space="preserve">. </w:t>
      </w:r>
      <w:r w:rsidR="00EE152E" w:rsidRPr="00EA3EBF">
        <w:rPr>
          <w:rFonts w:cstheme="minorHAnsi"/>
          <w:b/>
        </w:rPr>
        <w:t>English</w:t>
      </w:r>
      <w:r w:rsidR="00EE152E" w:rsidRPr="003154CA">
        <w:rPr>
          <w:rFonts w:cstheme="minorHAnsi"/>
          <w:b/>
        </w:rPr>
        <w:t xml:space="preserve"> translations </w:t>
      </w:r>
      <w:r w:rsidR="00540213" w:rsidRPr="003154CA">
        <w:rPr>
          <w:rFonts w:cstheme="minorHAnsi"/>
          <w:b/>
        </w:rPr>
        <w:t xml:space="preserve">must be </w:t>
      </w:r>
      <w:r w:rsidR="00EE152E" w:rsidRPr="003154CA">
        <w:rPr>
          <w:rFonts w:cstheme="minorHAnsi"/>
          <w:b/>
        </w:rPr>
        <w:t>included for foreign-language documents</w:t>
      </w:r>
      <w:r w:rsidR="00540213" w:rsidRPr="003154CA">
        <w:rPr>
          <w:rFonts w:cstheme="minorHAnsi"/>
          <w:b/>
        </w:rPr>
        <w:t>.</w:t>
      </w:r>
      <w:r w:rsidR="00C276A6">
        <w:rPr>
          <w:rFonts w:cstheme="minorHAnsi"/>
          <w:b/>
        </w:rPr>
        <w:t xml:space="preserve"> </w:t>
      </w:r>
      <w:r w:rsidR="00C276A6" w:rsidRPr="00C03E8D">
        <w:rPr>
          <w:rFonts w:eastAsia="Microsoft New Tai Lue" w:cstheme="minorHAnsi"/>
          <w:color w:val="FF0000"/>
        </w:rPr>
        <w:t xml:space="preserve">(APM, </w:t>
      </w:r>
      <w:r w:rsidR="005864AA" w:rsidRPr="002C637A">
        <w:rPr>
          <w:rFonts w:eastAsia="Microsoft New Tai Lue" w:cstheme="minorHAnsi"/>
          <w:bCs/>
          <w:color w:val="FF0000"/>
        </w:rPr>
        <w:t>23 Feb 2021</w:t>
      </w:r>
      <w:r w:rsidR="00C276A6" w:rsidRPr="00C03E8D">
        <w:rPr>
          <w:rFonts w:eastAsia="Microsoft New Tai Lue" w:cstheme="minorHAnsi"/>
          <w:color w:val="FF0000"/>
        </w:rPr>
        <w:t>, p</w:t>
      </w:r>
      <w:r w:rsidR="005864AA">
        <w:rPr>
          <w:rFonts w:eastAsia="Microsoft New Tai Lue" w:cstheme="minorHAnsi"/>
          <w:color w:val="FF0000"/>
        </w:rPr>
        <w:t xml:space="preserve"> 18</w:t>
      </w:r>
      <w:r w:rsidR="00C276A6" w:rsidRPr="00C03E8D">
        <w:rPr>
          <w:rFonts w:eastAsia="Microsoft New Tai Lue" w:cstheme="minorHAnsi"/>
          <w:color w:val="FF0000"/>
        </w:rPr>
        <w:t>)</w:t>
      </w:r>
      <w:r w:rsidR="00EE152E" w:rsidRPr="00751576">
        <w:rPr>
          <w:rFonts w:cstheme="minorHAnsi"/>
        </w:rPr>
        <w:br/>
      </w:r>
      <w:r>
        <w:rPr>
          <w:rFonts w:eastAsia="Microsoft New Tai Lue" w:cstheme="minorHAnsi"/>
        </w:rPr>
        <w:t>9</w:t>
      </w:r>
      <w:r w:rsidR="00EA3EBF" w:rsidRPr="00EA3EBF">
        <w:rPr>
          <w:rFonts w:eastAsia="Microsoft New Tai Lue" w:cstheme="minorHAnsi"/>
        </w:rPr>
        <w:t>.</w:t>
      </w:r>
      <w:r w:rsidR="00EE152E" w:rsidRPr="00EA3EBF">
        <w:rPr>
          <w:rFonts w:eastAsia="Microsoft New Tai Lue" w:cstheme="minorHAnsi"/>
        </w:rPr>
        <w:t xml:space="preserve"> </w:t>
      </w:r>
      <w:r w:rsidR="00EE152E" w:rsidRPr="00EA3EBF">
        <w:rPr>
          <w:rFonts w:cstheme="minorHAnsi"/>
          <w:b/>
        </w:rPr>
        <w:t xml:space="preserve">If </w:t>
      </w:r>
      <w:r w:rsidR="003154CA" w:rsidRPr="00EA3EBF">
        <w:rPr>
          <w:rFonts w:cstheme="minorHAnsi"/>
          <w:b/>
        </w:rPr>
        <w:t>using</w:t>
      </w:r>
      <w:r w:rsidR="00EE152E" w:rsidRPr="00EA3EBF">
        <w:rPr>
          <w:rFonts w:cstheme="minorHAnsi"/>
          <w:b/>
        </w:rPr>
        <w:t xml:space="preserve"> a DAR or an SAR </w:t>
      </w:r>
      <w:r w:rsidR="00F94674" w:rsidRPr="00EA3EBF">
        <w:rPr>
          <w:rFonts w:cstheme="minorHAnsi"/>
          <w:b/>
        </w:rPr>
        <w:t xml:space="preserve">or a C.A.R. </w:t>
      </w:r>
      <w:r w:rsidR="00540213" w:rsidRPr="00EA3EBF">
        <w:rPr>
          <w:rFonts w:cstheme="minorHAnsi"/>
          <w:b/>
        </w:rPr>
        <w:t>application</w:t>
      </w:r>
      <w:r w:rsidR="003154CA" w:rsidRPr="00EA3EBF">
        <w:rPr>
          <w:rFonts w:cstheme="minorHAnsi"/>
          <w:b/>
        </w:rPr>
        <w:t xml:space="preserve"> as proof</w:t>
      </w:r>
      <w:r w:rsidR="00EE152E" w:rsidRPr="00EA3EBF">
        <w:rPr>
          <w:rFonts w:cstheme="minorHAnsi"/>
          <w:b/>
        </w:rPr>
        <w:t xml:space="preserve">, the national number and patriot name associated with that specific application </w:t>
      </w:r>
      <w:r w:rsidR="00540213" w:rsidRPr="00EA3EBF">
        <w:rPr>
          <w:rFonts w:cstheme="minorHAnsi"/>
          <w:b/>
        </w:rPr>
        <w:t>must be</w:t>
      </w:r>
      <w:r w:rsidR="00EE152E" w:rsidRPr="00EA3EBF">
        <w:rPr>
          <w:rFonts w:cstheme="minorHAnsi"/>
          <w:b/>
        </w:rPr>
        <w:t xml:space="preserve"> cited in the References section</w:t>
      </w:r>
      <w:r w:rsidR="00C50CF6" w:rsidRPr="00EA3EBF">
        <w:rPr>
          <w:rFonts w:cstheme="minorHAnsi"/>
          <w:b/>
        </w:rPr>
        <w:t xml:space="preserve"> of each applicable generation</w:t>
      </w:r>
      <w:r w:rsidR="00540213" w:rsidRPr="00EA3EBF">
        <w:rPr>
          <w:rFonts w:cstheme="minorHAnsi"/>
          <w:b/>
        </w:rPr>
        <w:t>.</w:t>
      </w:r>
      <w:r w:rsidR="00EE152E" w:rsidRPr="00EA3EBF">
        <w:rPr>
          <w:rFonts w:cstheme="minorHAnsi"/>
        </w:rPr>
        <w:t xml:space="preserve"> Do not use DAR ancestor numbers or SAR “P” numbers; neither of those numbers conveys any usable data.</w:t>
      </w:r>
      <w:r w:rsidR="00F94674" w:rsidRPr="00EA3EBF">
        <w:rPr>
          <w:rFonts w:cstheme="minorHAnsi"/>
        </w:rPr>
        <w:t xml:space="preserve"> Do not </w:t>
      </w:r>
      <w:r w:rsidR="00F211CA" w:rsidRPr="00EA3EBF">
        <w:rPr>
          <w:rFonts w:cstheme="minorHAnsi"/>
        </w:rPr>
        <w:t xml:space="preserve">list the source documentation from the referenced application. </w:t>
      </w:r>
      <w:r w:rsidR="00F211CA" w:rsidRPr="00157896">
        <w:rPr>
          <w:rFonts w:eastAsia="Microsoft New Tai Lue" w:cstheme="minorHAnsi"/>
          <w:i/>
          <w:iCs/>
          <w:color w:val="FF0000"/>
        </w:rPr>
        <w:t>(APM, 24 Jan 2018, p7)</w:t>
      </w:r>
      <w:r w:rsidR="00670D38" w:rsidRPr="00157896">
        <w:rPr>
          <w:rFonts w:eastAsia="Microsoft New Tai Lue" w:cstheme="minorHAnsi"/>
          <w:i/>
          <w:iCs/>
          <w:color w:val="FF0000"/>
        </w:rPr>
        <w:t>???</w:t>
      </w:r>
    </w:p>
    <w:p w14:paraId="54F75F84" w14:textId="2E8DC2BA" w:rsidR="00540213" w:rsidRPr="00E253A7" w:rsidRDefault="00EA3EBF" w:rsidP="00EE152E">
      <w:pPr>
        <w:rPr>
          <w:rFonts w:eastAsia="Microsoft New Tai Lue" w:cstheme="minorHAnsi"/>
        </w:rPr>
      </w:pPr>
      <w:r w:rsidRPr="00EA3EBF">
        <w:rPr>
          <w:rFonts w:eastAsia="Microsoft New Tai Lue" w:cstheme="minorHAnsi"/>
        </w:rPr>
        <w:t>1</w:t>
      </w:r>
      <w:r w:rsidR="00E253A7">
        <w:rPr>
          <w:rFonts w:eastAsia="Microsoft New Tai Lue" w:cstheme="minorHAnsi"/>
        </w:rPr>
        <w:t>0</w:t>
      </w:r>
      <w:r w:rsidRPr="00EA3EBF">
        <w:rPr>
          <w:rFonts w:eastAsia="Microsoft New Tai Lue" w:cstheme="minorHAnsi"/>
        </w:rPr>
        <w:t xml:space="preserve">. </w:t>
      </w:r>
      <w:r w:rsidR="006F3115" w:rsidRPr="00EA3EBF">
        <w:rPr>
          <w:rFonts w:eastAsia="Microsoft New Tai Lue" w:cstheme="minorHAnsi"/>
        </w:rPr>
        <w:t xml:space="preserve"> </w:t>
      </w:r>
      <w:r w:rsidR="006F3115" w:rsidRPr="00EA3EBF">
        <w:rPr>
          <w:rFonts w:cstheme="minorHAnsi"/>
          <w:b/>
        </w:rPr>
        <w:t>If using</w:t>
      </w:r>
      <w:r w:rsidR="00EE152E" w:rsidRPr="00EA3EBF">
        <w:rPr>
          <w:rFonts w:cstheme="minorHAnsi"/>
          <w:b/>
        </w:rPr>
        <w:t xml:space="preserve"> a DAR application as proof, it must: </w:t>
      </w:r>
      <w:r w:rsidR="003154CA" w:rsidRPr="00EA3EBF">
        <w:rPr>
          <w:rFonts w:cstheme="minorHAnsi"/>
          <w:b/>
        </w:rPr>
        <w:t>(1)</w:t>
      </w:r>
      <w:r w:rsidR="00EE152E" w:rsidRPr="00EA3EBF">
        <w:rPr>
          <w:rFonts w:cstheme="minorHAnsi"/>
          <w:b/>
        </w:rPr>
        <w:t xml:space="preserve"> be a</w:t>
      </w:r>
      <w:r w:rsidR="002308A7" w:rsidRPr="00EA3EBF">
        <w:rPr>
          <w:rFonts w:cstheme="minorHAnsi"/>
          <w:b/>
        </w:rPr>
        <w:t>n official DAR</w:t>
      </w:r>
      <w:r w:rsidR="00EE152E" w:rsidRPr="00EA3EBF">
        <w:rPr>
          <w:rFonts w:cstheme="minorHAnsi"/>
          <w:b/>
        </w:rPr>
        <w:t xml:space="preserve"> </w:t>
      </w:r>
      <w:r w:rsidR="00EE152E" w:rsidRPr="00EA3EBF">
        <w:rPr>
          <w:rFonts w:cstheme="minorHAnsi"/>
          <w:b/>
          <w:u w:val="single"/>
        </w:rPr>
        <w:t>record copy</w:t>
      </w:r>
      <w:r w:rsidR="002308A7" w:rsidRPr="00EA3EBF">
        <w:rPr>
          <w:rFonts w:cstheme="minorHAnsi"/>
          <w:b/>
        </w:rPr>
        <w:t xml:space="preserve"> (not a chapter copy)</w:t>
      </w:r>
      <w:r w:rsidR="00EE152E" w:rsidRPr="00EA3EBF">
        <w:rPr>
          <w:rFonts w:cstheme="minorHAnsi"/>
          <w:b/>
        </w:rPr>
        <w:t xml:space="preserve">, and </w:t>
      </w:r>
      <w:r w:rsidR="003154CA" w:rsidRPr="00EA3EBF">
        <w:rPr>
          <w:rFonts w:cstheme="minorHAnsi"/>
          <w:b/>
        </w:rPr>
        <w:t>(</w:t>
      </w:r>
      <w:r w:rsidR="00EE152E" w:rsidRPr="00EA3EBF">
        <w:rPr>
          <w:rFonts w:cstheme="minorHAnsi"/>
          <w:b/>
        </w:rPr>
        <w:t>2</w:t>
      </w:r>
      <w:r w:rsidR="003154CA" w:rsidRPr="00EA3EBF">
        <w:rPr>
          <w:rFonts w:cstheme="minorHAnsi"/>
          <w:b/>
        </w:rPr>
        <w:t>)</w:t>
      </w:r>
      <w:r w:rsidR="00EE152E" w:rsidRPr="00EA3EBF">
        <w:rPr>
          <w:rFonts w:cstheme="minorHAnsi"/>
          <w:b/>
        </w:rPr>
        <w:t xml:space="preserve"> include all four pages, printed in their entirety</w:t>
      </w:r>
      <w:r w:rsidR="003154CA" w:rsidRPr="00EA3EBF">
        <w:rPr>
          <w:rFonts w:cstheme="minorHAnsi"/>
          <w:b/>
        </w:rPr>
        <w:t>.</w:t>
      </w:r>
      <w:r w:rsidR="00D109A1" w:rsidRPr="00EA3EBF">
        <w:rPr>
          <w:rFonts w:cstheme="minorHAnsi"/>
          <w:b/>
        </w:rPr>
        <w:t xml:space="preserve"> </w:t>
      </w:r>
      <w:r w:rsidR="00D109A1" w:rsidRPr="00EA3EBF">
        <w:rPr>
          <w:rFonts w:eastAsia="Microsoft New Tai Lue" w:cstheme="minorHAnsi"/>
          <w:color w:val="FF0000"/>
        </w:rPr>
        <w:t xml:space="preserve">(APM, </w:t>
      </w:r>
      <w:r w:rsidR="00670D38" w:rsidRPr="002C637A">
        <w:rPr>
          <w:rFonts w:eastAsia="Microsoft New Tai Lue" w:cstheme="minorHAnsi"/>
          <w:bCs/>
          <w:color w:val="FF0000"/>
        </w:rPr>
        <w:t>23 Feb 2021</w:t>
      </w:r>
      <w:r w:rsidR="00D109A1" w:rsidRPr="00EA3EBF">
        <w:rPr>
          <w:rFonts w:eastAsia="Microsoft New Tai Lue" w:cstheme="minorHAnsi"/>
          <w:color w:val="FF0000"/>
        </w:rPr>
        <w:t>, p</w:t>
      </w:r>
      <w:r w:rsidR="00670D38">
        <w:rPr>
          <w:rFonts w:eastAsia="Microsoft New Tai Lue" w:cstheme="minorHAnsi"/>
          <w:color w:val="FF0000"/>
        </w:rPr>
        <w:t xml:space="preserve"> 17</w:t>
      </w:r>
      <w:r w:rsidR="00D109A1" w:rsidRPr="00EA3EBF">
        <w:rPr>
          <w:rFonts w:eastAsia="Microsoft New Tai Lue" w:cstheme="minorHAnsi"/>
          <w:color w:val="FF0000"/>
        </w:rPr>
        <w:t>)</w:t>
      </w:r>
      <w:r w:rsidR="00E253A7">
        <w:rPr>
          <w:rFonts w:eastAsia="Microsoft New Tai Lue" w:cstheme="minorHAnsi"/>
          <w:color w:val="FF0000"/>
        </w:rPr>
        <w:t xml:space="preserve"> </w:t>
      </w:r>
      <w:r w:rsidR="00E253A7" w:rsidRPr="00E253A7">
        <w:rPr>
          <w:rFonts w:eastAsia="Microsoft New Tai Lue" w:cstheme="minorHAnsi"/>
        </w:rPr>
        <w:t xml:space="preserve">If printed on </w:t>
      </w:r>
      <w:r w:rsidR="00E253A7">
        <w:rPr>
          <w:rFonts w:eastAsia="Microsoft New Tai Lue" w:cstheme="minorHAnsi"/>
        </w:rPr>
        <w:t>8-1/2 x 11 paper, it must be reduced so that the full page is shown on the smaller paper.</w:t>
      </w:r>
    </w:p>
    <w:p w14:paraId="3B341794" w14:textId="764CE72D" w:rsidR="00C276A6" w:rsidRPr="00EA3EBF" w:rsidRDefault="00EA3EBF" w:rsidP="00EE152E">
      <w:pPr>
        <w:rPr>
          <w:rFonts w:cstheme="minorHAnsi"/>
          <w:b/>
        </w:rPr>
      </w:pPr>
      <w:r w:rsidRPr="00EA3EBF">
        <w:rPr>
          <w:rFonts w:eastAsia="Microsoft New Tai Lue" w:cstheme="minorHAnsi"/>
        </w:rPr>
        <w:t>1</w:t>
      </w:r>
      <w:r w:rsidR="00E253A7">
        <w:rPr>
          <w:rFonts w:eastAsia="Microsoft New Tai Lue" w:cstheme="minorHAnsi"/>
        </w:rPr>
        <w:t>1</w:t>
      </w:r>
      <w:r w:rsidRPr="00EA3EBF">
        <w:rPr>
          <w:rFonts w:eastAsia="Microsoft New Tai Lue" w:cstheme="minorHAnsi"/>
        </w:rPr>
        <w:t xml:space="preserve">. </w:t>
      </w:r>
      <w:r w:rsidR="00C276A6" w:rsidRPr="00EA3EBF">
        <w:rPr>
          <w:rFonts w:eastAsia="Microsoft New Tai Lue" w:cstheme="minorHAnsi"/>
        </w:rPr>
        <w:t xml:space="preserve"> </w:t>
      </w:r>
      <w:r w:rsidR="00C276A6" w:rsidRPr="00EA3EBF">
        <w:rPr>
          <w:rFonts w:cstheme="minorHAnsi"/>
          <w:b/>
        </w:rPr>
        <w:t xml:space="preserve">Census records must include the entire census page so the data can be evaluated in context. </w:t>
      </w:r>
      <w:r w:rsidR="00C276A6" w:rsidRPr="00EA3EBF">
        <w:rPr>
          <w:rFonts w:cstheme="minorHAnsi"/>
        </w:rPr>
        <w:t>If the data must be enlarged to read, include an enlargement of the section on the reverse side.</w:t>
      </w:r>
      <w:r w:rsidR="00C276A6" w:rsidRPr="00EA3EBF">
        <w:rPr>
          <w:rFonts w:cstheme="minorHAnsi"/>
          <w:b/>
        </w:rPr>
        <w:t xml:space="preserve"> </w:t>
      </w:r>
      <w:r w:rsidR="00C276A6" w:rsidRPr="00EA3EBF">
        <w:rPr>
          <w:rFonts w:eastAsia="Microsoft New Tai Lue" w:cstheme="minorHAnsi"/>
          <w:color w:val="FF0000"/>
        </w:rPr>
        <w:t xml:space="preserve">(APM, </w:t>
      </w:r>
      <w:r w:rsidR="00670D38" w:rsidRPr="002C637A">
        <w:rPr>
          <w:rFonts w:eastAsia="Microsoft New Tai Lue" w:cstheme="minorHAnsi"/>
          <w:bCs/>
          <w:color w:val="FF0000"/>
        </w:rPr>
        <w:t>23 Feb 2021</w:t>
      </w:r>
      <w:r w:rsidR="00C276A6" w:rsidRPr="00EA3EBF">
        <w:rPr>
          <w:rFonts w:eastAsia="Microsoft New Tai Lue" w:cstheme="minorHAnsi"/>
          <w:color w:val="FF0000"/>
        </w:rPr>
        <w:t>, p</w:t>
      </w:r>
      <w:r w:rsidR="00670D38">
        <w:rPr>
          <w:rFonts w:eastAsia="Microsoft New Tai Lue" w:cstheme="minorHAnsi"/>
          <w:color w:val="FF0000"/>
        </w:rPr>
        <w:t xml:space="preserve"> 17</w:t>
      </w:r>
      <w:r w:rsidR="00C276A6" w:rsidRPr="00EA3EBF">
        <w:rPr>
          <w:rFonts w:eastAsia="Microsoft New Tai Lue" w:cstheme="minorHAnsi"/>
          <w:color w:val="FF0000"/>
        </w:rPr>
        <w:t>)</w:t>
      </w:r>
    </w:p>
    <w:p w14:paraId="2FCE2899" w14:textId="62D2C7EE" w:rsidR="009E18FB" w:rsidRPr="00EA3EBF" w:rsidRDefault="00EA3EBF" w:rsidP="00C0728F">
      <w:pPr>
        <w:rPr>
          <w:rFonts w:cstheme="minorHAnsi"/>
        </w:rPr>
      </w:pPr>
      <w:r w:rsidRPr="00EA3EBF">
        <w:rPr>
          <w:rFonts w:eastAsia="Microsoft New Tai Lue" w:cstheme="minorHAnsi"/>
        </w:rPr>
        <w:t>1</w:t>
      </w:r>
      <w:r w:rsidR="00E253A7">
        <w:rPr>
          <w:rFonts w:eastAsia="Microsoft New Tai Lue" w:cstheme="minorHAnsi"/>
        </w:rPr>
        <w:t>2</w:t>
      </w:r>
      <w:r w:rsidRPr="00EA3EBF">
        <w:rPr>
          <w:rFonts w:eastAsia="Microsoft New Tai Lue" w:cstheme="minorHAnsi"/>
        </w:rPr>
        <w:t xml:space="preserve">. </w:t>
      </w:r>
      <w:r w:rsidR="009E18FB" w:rsidRPr="00EA3EBF">
        <w:rPr>
          <w:rFonts w:eastAsia="Microsoft New Tai Lue" w:cstheme="minorHAnsi"/>
        </w:rPr>
        <w:t xml:space="preserve"> </w:t>
      </w:r>
      <w:r w:rsidR="00C0728F" w:rsidRPr="00EA3EBF">
        <w:rPr>
          <w:rFonts w:cstheme="minorHAnsi"/>
          <w:b/>
        </w:rPr>
        <w:t>M</w:t>
      </w:r>
      <w:r w:rsidR="009E18FB" w:rsidRPr="00EA3EBF">
        <w:rPr>
          <w:rFonts w:cstheme="minorHAnsi"/>
          <w:b/>
        </w:rPr>
        <w:t xml:space="preserve">emorial pages on findagrave.com are not acceptable unless they include a readable photograph of the actual tombstone and the information on the memorial page stating where the subject is buried (name of cemetery, </w:t>
      </w:r>
      <w:r w:rsidR="009E402D" w:rsidRPr="00EA3EBF">
        <w:rPr>
          <w:rFonts w:cstheme="minorHAnsi"/>
          <w:b/>
        </w:rPr>
        <w:t>C</w:t>
      </w:r>
      <w:r w:rsidR="009E18FB" w:rsidRPr="00EA3EBF">
        <w:rPr>
          <w:rFonts w:cstheme="minorHAnsi"/>
          <w:b/>
        </w:rPr>
        <w:t>ity</w:t>
      </w:r>
      <w:r w:rsidR="00157896">
        <w:rPr>
          <w:rFonts w:cstheme="minorHAnsi"/>
          <w:b/>
        </w:rPr>
        <w:t xml:space="preserve"> </w:t>
      </w:r>
      <w:r w:rsidR="009E18FB" w:rsidRPr="00EA3EBF">
        <w:rPr>
          <w:rFonts w:cstheme="minorHAnsi"/>
          <w:b/>
        </w:rPr>
        <w:t>/</w:t>
      </w:r>
      <w:r w:rsidR="00157896">
        <w:rPr>
          <w:rFonts w:cstheme="minorHAnsi"/>
          <w:b/>
        </w:rPr>
        <w:t xml:space="preserve"> </w:t>
      </w:r>
      <w:r w:rsidR="009E402D" w:rsidRPr="00EA3EBF">
        <w:rPr>
          <w:rFonts w:cstheme="minorHAnsi"/>
          <w:b/>
        </w:rPr>
        <w:t>C</w:t>
      </w:r>
      <w:r w:rsidR="009E18FB" w:rsidRPr="00EA3EBF">
        <w:rPr>
          <w:rFonts w:cstheme="minorHAnsi"/>
          <w:b/>
        </w:rPr>
        <w:t>ounty</w:t>
      </w:r>
      <w:r w:rsidR="00157896">
        <w:rPr>
          <w:rFonts w:cstheme="minorHAnsi"/>
          <w:b/>
        </w:rPr>
        <w:t xml:space="preserve"> </w:t>
      </w:r>
      <w:r w:rsidR="009E18FB" w:rsidRPr="00EA3EBF">
        <w:rPr>
          <w:rFonts w:cstheme="minorHAnsi"/>
          <w:b/>
        </w:rPr>
        <w:t>/</w:t>
      </w:r>
      <w:r w:rsidR="00157896">
        <w:rPr>
          <w:rFonts w:cstheme="minorHAnsi"/>
          <w:b/>
        </w:rPr>
        <w:t xml:space="preserve"> </w:t>
      </w:r>
      <w:r w:rsidR="009E402D" w:rsidRPr="00EA3EBF">
        <w:rPr>
          <w:rFonts w:cstheme="minorHAnsi"/>
          <w:b/>
        </w:rPr>
        <w:t>STATE</w:t>
      </w:r>
      <w:r w:rsidR="009E18FB" w:rsidRPr="00EA3EBF">
        <w:rPr>
          <w:rFonts w:cstheme="minorHAnsi"/>
          <w:b/>
        </w:rPr>
        <w:t>)</w:t>
      </w:r>
      <w:r w:rsidR="00C0728F" w:rsidRPr="00EA3EBF">
        <w:rPr>
          <w:rFonts w:cstheme="minorHAnsi"/>
          <w:b/>
        </w:rPr>
        <w:t>.</w:t>
      </w:r>
      <w:r w:rsidR="00C0728F" w:rsidRPr="00EA3EBF">
        <w:rPr>
          <w:rFonts w:cstheme="minorHAnsi"/>
        </w:rPr>
        <w:t xml:space="preserve">  </w:t>
      </w:r>
      <w:r w:rsidR="00A44BC7">
        <w:rPr>
          <w:rFonts w:cstheme="minorHAnsi"/>
        </w:rPr>
        <w:t xml:space="preserve">Only information that is actually on the tombstone is acceptable; user entered information on the memorial page is not acceptable. </w:t>
      </w:r>
      <w:r w:rsidR="00190FE5">
        <w:rPr>
          <w:rFonts w:cstheme="minorHAnsi"/>
        </w:rPr>
        <w:t>Index pages of Find-a-Grave from Ancestry or Family Search are not acceptable</w:t>
      </w:r>
      <w:r w:rsidR="00A44BC7">
        <w:rPr>
          <w:rFonts w:cstheme="minorHAnsi"/>
        </w:rPr>
        <w:t>;</w:t>
      </w:r>
      <w:r w:rsidR="00190FE5">
        <w:rPr>
          <w:rFonts w:cstheme="minorHAnsi"/>
        </w:rPr>
        <w:t xml:space="preserve"> the actual page</w:t>
      </w:r>
      <w:r w:rsidR="00A44BC7">
        <w:rPr>
          <w:rFonts w:cstheme="minorHAnsi"/>
        </w:rPr>
        <w:t>s</w:t>
      </w:r>
      <w:r w:rsidR="00190FE5">
        <w:rPr>
          <w:rFonts w:cstheme="minorHAnsi"/>
        </w:rPr>
        <w:t xml:space="preserve"> from Find-a-Grave must be submitted. </w:t>
      </w:r>
      <w:r w:rsidR="00C0728F" w:rsidRPr="00EA3EBF">
        <w:rPr>
          <w:rFonts w:cstheme="minorHAnsi"/>
        </w:rPr>
        <w:t>N</w:t>
      </w:r>
      <w:r w:rsidR="009E18FB" w:rsidRPr="00EA3EBF">
        <w:rPr>
          <w:rFonts w:cstheme="minorHAnsi"/>
        </w:rPr>
        <w:t>ew</w:t>
      </w:r>
      <w:r w:rsidR="00C0728F" w:rsidRPr="00EA3EBF">
        <w:rPr>
          <w:rFonts w:cstheme="minorHAnsi"/>
        </w:rPr>
        <w:t>er</w:t>
      </w:r>
      <w:r w:rsidR="009E18FB" w:rsidRPr="00EA3EBF">
        <w:rPr>
          <w:rFonts w:cstheme="minorHAnsi"/>
        </w:rPr>
        <w:t xml:space="preserve"> headstones are not acceptable as proof</w:t>
      </w:r>
      <w:r w:rsidR="00C0728F" w:rsidRPr="00EA3EBF">
        <w:rPr>
          <w:rFonts w:cstheme="minorHAnsi"/>
        </w:rPr>
        <w:t>.</w:t>
      </w:r>
      <w:r w:rsidR="003746D4" w:rsidRPr="00EA3EBF">
        <w:rPr>
          <w:rFonts w:cstheme="minorHAnsi"/>
        </w:rPr>
        <w:t xml:space="preserve"> Downloaded documents, such as death certificates or obituaries, are acceptable.</w:t>
      </w:r>
      <w:r w:rsidR="00FB6C29" w:rsidRPr="00EA3EBF">
        <w:rPr>
          <w:rFonts w:cstheme="minorHAnsi"/>
        </w:rPr>
        <w:t xml:space="preserve"> </w:t>
      </w:r>
      <w:r w:rsidR="00FB6C29" w:rsidRPr="00EA3EBF">
        <w:rPr>
          <w:rFonts w:eastAsia="Microsoft New Tai Lue" w:cstheme="minorHAnsi"/>
          <w:color w:val="FF0000"/>
        </w:rPr>
        <w:t xml:space="preserve">(APM, </w:t>
      </w:r>
      <w:r w:rsidR="00DD0698" w:rsidRPr="002C637A">
        <w:rPr>
          <w:rFonts w:eastAsia="Microsoft New Tai Lue" w:cstheme="minorHAnsi"/>
          <w:bCs/>
          <w:color w:val="FF0000"/>
        </w:rPr>
        <w:t>23 Feb 2021</w:t>
      </w:r>
      <w:r w:rsidR="00FB6C29" w:rsidRPr="00EA3EBF">
        <w:rPr>
          <w:rFonts w:eastAsia="Microsoft New Tai Lue" w:cstheme="minorHAnsi"/>
          <w:color w:val="FF0000"/>
        </w:rPr>
        <w:t>, p</w:t>
      </w:r>
      <w:r w:rsidR="00DD0698">
        <w:rPr>
          <w:rFonts w:eastAsia="Microsoft New Tai Lue" w:cstheme="minorHAnsi"/>
          <w:color w:val="FF0000"/>
        </w:rPr>
        <w:t xml:space="preserve"> 18-19</w:t>
      </w:r>
      <w:r w:rsidR="00FB6C29" w:rsidRPr="00EA3EBF">
        <w:rPr>
          <w:rFonts w:eastAsia="Microsoft New Tai Lue" w:cstheme="minorHAnsi"/>
          <w:color w:val="FF0000"/>
        </w:rPr>
        <w:t>)</w:t>
      </w:r>
    </w:p>
    <w:p w14:paraId="12F845C2" w14:textId="619ED642" w:rsidR="009E18FB" w:rsidRPr="00EA3EBF" w:rsidRDefault="00EA3EBF" w:rsidP="00C0728F">
      <w:pPr>
        <w:rPr>
          <w:rFonts w:cstheme="minorHAnsi"/>
          <w:b/>
        </w:rPr>
      </w:pPr>
      <w:r w:rsidRPr="00EA3EBF">
        <w:rPr>
          <w:rFonts w:eastAsia="Microsoft New Tai Lue" w:cstheme="minorHAnsi"/>
        </w:rPr>
        <w:t>1</w:t>
      </w:r>
      <w:r w:rsidR="00E253A7">
        <w:rPr>
          <w:rFonts w:eastAsia="Microsoft New Tai Lue" w:cstheme="minorHAnsi"/>
        </w:rPr>
        <w:t>3</w:t>
      </w:r>
      <w:r w:rsidRPr="00EA3EBF">
        <w:rPr>
          <w:rFonts w:eastAsia="Microsoft New Tai Lue" w:cstheme="minorHAnsi"/>
        </w:rPr>
        <w:t xml:space="preserve">. </w:t>
      </w:r>
      <w:r w:rsidR="00C0728F" w:rsidRPr="00EA3EBF">
        <w:rPr>
          <w:rFonts w:eastAsia="Microsoft New Tai Lue" w:cstheme="minorHAnsi"/>
        </w:rPr>
        <w:t xml:space="preserve"> </w:t>
      </w:r>
      <w:r w:rsidR="00C0728F" w:rsidRPr="00EA3EBF">
        <w:rPr>
          <w:rFonts w:eastAsia="Microsoft New Tai Lue" w:cstheme="minorHAnsi"/>
          <w:b/>
        </w:rPr>
        <w:t>C</w:t>
      </w:r>
      <w:r w:rsidR="009E18FB" w:rsidRPr="00EA3EBF">
        <w:rPr>
          <w:rFonts w:cstheme="minorHAnsi"/>
          <w:b/>
        </w:rPr>
        <w:t>opies of newspaper articles (such as obituaries or wedding announcements) must include publication names, locations, and dates of publications</w:t>
      </w:r>
      <w:r w:rsidR="00C0728F" w:rsidRPr="00EA3EBF">
        <w:rPr>
          <w:rFonts w:cstheme="minorHAnsi"/>
          <w:b/>
        </w:rPr>
        <w:t>.</w:t>
      </w:r>
      <w:r w:rsidR="006422A1" w:rsidRPr="00EA3EBF">
        <w:rPr>
          <w:rFonts w:cstheme="minorHAnsi"/>
          <w:b/>
        </w:rPr>
        <w:t xml:space="preserve"> </w:t>
      </w:r>
      <w:r w:rsidR="006422A1" w:rsidRPr="00EA3EBF">
        <w:rPr>
          <w:rFonts w:eastAsia="Microsoft New Tai Lue" w:cstheme="minorHAnsi"/>
          <w:color w:val="FF0000"/>
        </w:rPr>
        <w:t xml:space="preserve">(APM, </w:t>
      </w:r>
      <w:r w:rsidR="00DD0698" w:rsidRPr="002C637A">
        <w:rPr>
          <w:rFonts w:eastAsia="Microsoft New Tai Lue" w:cstheme="minorHAnsi"/>
          <w:bCs/>
          <w:color w:val="FF0000"/>
        </w:rPr>
        <w:t>23 Feb 2021</w:t>
      </w:r>
      <w:r w:rsidR="006422A1" w:rsidRPr="00EA3EBF">
        <w:rPr>
          <w:rFonts w:eastAsia="Microsoft New Tai Lue" w:cstheme="minorHAnsi"/>
          <w:color w:val="FF0000"/>
        </w:rPr>
        <w:t>, p</w:t>
      </w:r>
      <w:r w:rsidR="00DD0698">
        <w:rPr>
          <w:rFonts w:eastAsia="Microsoft New Tai Lue" w:cstheme="minorHAnsi"/>
          <w:color w:val="FF0000"/>
        </w:rPr>
        <w:t xml:space="preserve"> 19</w:t>
      </w:r>
      <w:r w:rsidR="006422A1" w:rsidRPr="00EA3EBF">
        <w:rPr>
          <w:rFonts w:eastAsia="Microsoft New Tai Lue" w:cstheme="minorHAnsi"/>
          <w:color w:val="FF0000"/>
        </w:rPr>
        <w:t>)</w:t>
      </w:r>
    </w:p>
    <w:p w14:paraId="6F861AE0" w14:textId="67110882" w:rsidR="0008358C" w:rsidRPr="00EA3EBF" w:rsidRDefault="00EA3EBF" w:rsidP="00C0728F">
      <w:pPr>
        <w:rPr>
          <w:rFonts w:cstheme="minorHAnsi"/>
          <w:b/>
        </w:rPr>
      </w:pPr>
      <w:r w:rsidRPr="00EA3EBF">
        <w:rPr>
          <w:rFonts w:eastAsia="Microsoft New Tai Lue" w:cstheme="minorHAnsi"/>
        </w:rPr>
        <w:t>1</w:t>
      </w:r>
      <w:r w:rsidR="00E253A7">
        <w:rPr>
          <w:rFonts w:eastAsia="Microsoft New Tai Lue" w:cstheme="minorHAnsi"/>
        </w:rPr>
        <w:t>4</w:t>
      </w:r>
      <w:r w:rsidRPr="00EA3EBF">
        <w:rPr>
          <w:rFonts w:eastAsia="Microsoft New Tai Lue" w:cstheme="minorHAnsi"/>
        </w:rPr>
        <w:t xml:space="preserve">. </w:t>
      </w:r>
      <w:r w:rsidR="0008358C" w:rsidRPr="00EA3EBF">
        <w:rPr>
          <w:rFonts w:eastAsia="Microsoft New Tai Lue" w:cstheme="minorHAnsi"/>
        </w:rPr>
        <w:t xml:space="preserve"> </w:t>
      </w:r>
      <w:r w:rsidR="0008358C" w:rsidRPr="00EA3EBF">
        <w:rPr>
          <w:rFonts w:eastAsia="Microsoft New Tai Lue" w:cstheme="minorHAnsi"/>
          <w:b/>
        </w:rPr>
        <w:t xml:space="preserve">All published sources submitted as proof must include both the page(s) of interest and the title page providing the title, author, and date of publication. </w:t>
      </w:r>
      <w:r w:rsidR="0008358C" w:rsidRPr="00EA3EBF">
        <w:rPr>
          <w:rFonts w:eastAsia="Microsoft New Tai Lue" w:cstheme="minorHAnsi"/>
          <w:color w:val="FF0000"/>
        </w:rPr>
        <w:t xml:space="preserve">(APM, </w:t>
      </w:r>
      <w:r w:rsidR="00DD0698" w:rsidRPr="002C637A">
        <w:rPr>
          <w:rFonts w:eastAsia="Microsoft New Tai Lue" w:cstheme="minorHAnsi"/>
          <w:bCs/>
          <w:color w:val="FF0000"/>
        </w:rPr>
        <w:t>23 Feb 2021</w:t>
      </w:r>
      <w:r w:rsidR="0008358C" w:rsidRPr="00EA3EBF">
        <w:rPr>
          <w:rFonts w:eastAsia="Microsoft New Tai Lue" w:cstheme="minorHAnsi"/>
          <w:color w:val="FF0000"/>
        </w:rPr>
        <w:t>, p</w:t>
      </w:r>
      <w:r w:rsidR="00DD0698">
        <w:rPr>
          <w:rFonts w:eastAsia="Microsoft New Tai Lue" w:cstheme="minorHAnsi"/>
          <w:color w:val="FF0000"/>
        </w:rPr>
        <w:t xml:space="preserve"> 15</w:t>
      </w:r>
      <w:r w:rsidR="0008358C" w:rsidRPr="00EA3EBF">
        <w:rPr>
          <w:rFonts w:eastAsia="Microsoft New Tai Lue" w:cstheme="minorHAnsi"/>
          <w:color w:val="FF0000"/>
        </w:rPr>
        <w:t>)</w:t>
      </w:r>
    </w:p>
    <w:p w14:paraId="14DBD067" w14:textId="3D345E80" w:rsidR="006E3A01" w:rsidRPr="00012407" w:rsidRDefault="00EA3EBF" w:rsidP="00DD102E">
      <w:pPr>
        <w:rPr>
          <w:rFonts w:cstheme="minorHAnsi"/>
        </w:rPr>
      </w:pPr>
      <w:r w:rsidRPr="00EA3EBF">
        <w:rPr>
          <w:rFonts w:eastAsia="Microsoft New Tai Lue" w:cstheme="minorHAnsi"/>
        </w:rPr>
        <w:t>1</w:t>
      </w:r>
      <w:r w:rsidR="00E253A7">
        <w:rPr>
          <w:rFonts w:eastAsia="Microsoft New Tai Lue" w:cstheme="minorHAnsi"/>
        </w:rPr>
        <w:t>5</w:t>
      </w:r>
      <w:r w:rsidRPr="00EA3EBF">
        <w:rPr>
          <w:rFonts w:eastAsia="Microsoft New Tai Lue" w:cstheme="minorHAnsi"/>
        </w:rPr>
        <w:t xml:space="preserve">. </w:t>
      </w:r>
      <w:r w:rsidR="0008358C" w:rsidRPr="00EA3EBF">
        <w:rPr>
          <w:rFonts w:eastAsia="Microsoft New Tai Lue" w:cstheme="minorHAnsi"/>
        </w:rPr>
        <w:t xml:space="preserve"> </w:t>
      </w:r>
      <w:r w:rsidR="0008358C" w:rsidRPr="00EA3EBF">
        <w:rPr>
          <w:rFonts w:eastAsia="Microsoft New Tai Lue" w:cstheme="minorHAnsi"/>
          <w:b/>
        </w:rPr>
        <w:t>Published</w:t>
      </w:r>
      <w:r w:rsidR="0008358C">
        <w:rPr>
          <w:rFonts w:eastAsia="Microsoft New Tai Lue" w:cstheme="minorHAnsi"/>
          <w:b/>
        </w:rPr>
        <w:t xml:space="preserve"> full transcriptions of documents are preferable to abstracts. </w:t>
      </w:r>
      <w:r w:rsidR="0008358C">
        <w:rPr>
          <w:rFonts w:eastAsia="Microsoft New Tai Lue" w:cstheme="minorHAnsi"/>
        </w:rPr>
        <w:t xml:space="preserve">Either must contain source information, including state, county, volume/book, and page number. </w:t>
      </w:r>
      <w:r w:rsidR="0008358C" w:rsidRPr="00C03E8D">
        <w:rPr>
          <w:rFonts w:eastAsia="Microsoft New Tai Lue" w:cstheme="minorHAnsi"/>
          <w:color w:val="FF0000"/>
        </w:rPr>
        <w:t xml:space="preserve">(APM, </w:t>
      </w:r>
      <w:r w:rsidR="00DD0698" w:rsidRPr="002C637A">
        <w:rPr>
          <w:rFonts w:eastAsia="Microsoft New Tai Lue" w:cstheme="minorHAnsi"/>
          <w:bCs/>
          <w:color w:val="FF0000"/>
        </w:rPr>
        <w:t>23 Feb 2021</w:t>
      </w:r>
      <w:r w:rsidR="0008358C" w:rsidRPr="00C03E8D">
        <w:rPr>
          <w:rFonts w:eastAsia="Microsoft New Tai Lue" w:cstheme="minorHAnsi"/>
          <w:color w:val="FF0000"/>
        </w:rPr>
        <w:t>, p</w:t>
      </w:r>
      <w:r w:rsidR="00DD0698">
        <w:rPr>
          <w:rFonts w:eastAsia="Microsoft New Tai Lue" w:cstheme="minorHAnsi"/>
          <w:color w:val="FF0000"/>
        </w:rPr>
        <w:t xml:space="preserve"> 15</w:t>
      </w:r>
      <w:r w:rsidR="0008358C" w:rsidRPr="00C03E8D">
        <w:rPr>
          <w:rFonts w:eastAsia="Microsoft New Tai Lue" w:cstheme="minorHAnsi"/>
          <w:color w:val="FF0000"/>
        </w:rPr>
        <w:t>)</w:t>
      </w:r>
    </w:p>
    <w:p w14:paraId="7E348359" w14:textId="47163C22" w:rsidR="001255FC" w:rsidRDefault="001255FC" w:rsidP="00DD102E">
      <w:pPr>
        <w:rPr>
          <w:rFonts w:cstheme="minorHAnsi"/>
          <w:sz w:val="10"/>
          <w:szCs w:val="10"/>
        </w:rPr>
      </w:pPr>
    </w:p>
    <w:p w14:paraId="4AEC1A30" w14:textId="499F20F2" w:rsidR="009A7A53" w:rsidRPr="00985814" w:rsidRDefault="009A7A53" w:rsidP="009A7A53">
      <w:pPr>
        <w:rPr>
          <w:rFonts w:cstheme="minorHAnsi"/>
          <w:b/>
          <w:sz w:val="28"/>
          <w:szCs w:val="28"/>
          <w:u w:val="single"/>
        </w:rPr>
      </w:pPr>
      <w:r>
        <w:rPr>
          <w:rFonts w:cstheme="minorHAnsi"/>
          <w:b/>
          <w:sz w:val="28"/>
          <w:szCs w:val="28"/>
          <w:u w:val="single"/>
        </w:rPr>
        <w:t xml:space="preserve">F. </w:t>
      </w:r>
      <w:r w:rsidRPr="00985814">
        <w:rPr>
          <w:rFonts w:cstheme="minorHAnsi"/>
          <w:b/>
          <w:sz w:val="28"/>
          <w:szCs w:val="28"/>
          <w:u w:val="single"/>
        </w:rPr>
        <w:t>Chapter</w:t>
      </w:r>
      <w:r>
        <w:rPr>
          <w:rFonts w:cstheme="minorHAnsi"/>
          <w:b/>
          <w:sz w:val="28"/>
          <w:szCs w:val="28"/>
          <w:u w:val="single"/>
        </w:rPr>
        <w:t xml:space="preserve"> Registrar</w:t>
      </w:r>
      <w:r w:rsidRPr="00985814">
        <w:rPr>
          <w:rFonts w:cstheme="minorHAnsi"/>
          <w:b/>
          <w:sz w:val="28"/>
          <w:szCs w:val="28"/>
          <w:u w:val="single"/>
        </w:rPr>
        <w:t xml:space="preserve"> / </w:t>
      </w:r>
      <w:r>
        <w:rPr>
          <w:rFonts w:cstheme="minorHAnsi"/>
          <w:b/>
          <w:sz w:val="28"/>
          <w:szCs w:val="28"/>
          <w:u w:val="single"/>
        </w:rPr>
        <w:t>Genealogist</w:t>
      </w:r>
      <w:r w:rsidRPr="00985814">
        <w:rPr>
          <w:rFonts w:cstheme="minorHAnsi"/>
          <w:b/>
          <w:sz w:val="28"/>
          <w:szCs w:val="28"/>
          <w:u w:val="single"/>
        </w:rPr>
        <w:t xml:space="preserve"> Review</w:t>
      </w:r>
    </w:p>
    <w:p w14:paraId="5EB58943" w14:textId="0F7600F7" w:rsidR="009A7A53" w:rsidRPr="00751576" w:rsidRDefault="009A7A53" w:rsidP="009A7A53">
      <w:pPr>
        <w:rPr>
          <w:rFonts w:cstheme="minorHAnsi"/>
        </w:rPr>
      </w:pPr>
      <w:r w:rsidRPr="00751576">
        <w:rPr>
          <w:rFonts w:cstheme="minorHAnsi"/>
        </w:rPr>
        <w:t xml:space="preserve">I have reviewed the application and documentation for </w:t>
      </w:r>
      <w:r>
        <w:rPr>
          <w:rFonts w:cstheme="minorHAnsi"/>
        </w:rPr>
        <w:t xml:space="preserve">this </w:t>
      </w:r>
      <w:r w:rsidRPr="00751576">
        <w:rPr>
          <w:rFonts w:cstheme="minorHAnsi"/>
        </w:rPr>
        <w:t>applicant and certify that it meets NSSAR requirements and guidelines included on this checklist.</w:t>
      </w:r>
    </w:p>
    <w:p w14:paraId="755FC9C5" w14:textId="77777777" w:rsidR="009A7A53" w:rsidRPr="00654EE7" w:rsidRDefault="009A7A53" w:rsidP="009A7A53">
      <w:pPr>
        <w:rPr>
          <w:rFonts w:cstheme="minorHAnsi"/>
          <w:sz w:val="10"/>
          <w:szCs w:val="10"/>
        </w:rPr>
      </w:pPr>
    </w:p>
    <w:p w14:paraId="76CC831F" w14:textId="77777777" w:rsidR="009A7A53" w:rsidRPr="00751576" w:rsidRDefault="009A7A53" w:rsidP="009A7A53">
      <w:pPr>
        <w:rPr>
          <w:rFonts w:cstheme="minorHAnsi"/>
        </w:rPr>
      </w:pPr>
      <w:r w:rsidRPr="00751576">
        <w:rPr>
          <w:rFonts w:cstheme="minorHAnsi"/>
        </w:rPr>
        <w:t>________________________________     ______________________________    ________</w:t>
      </w:r>
    </w:p>
    <w:p w14:paraId="1ECF4682" w14:textId="77777777" w:rsidR="009A7A53" w:rsidRPr="00751576" w:rsidRDefault="009A7A53" w:rsidP="009A7A53">
      <w:pPr>
        <w:rPr>
          <w:rFonts w:cstheme="minorHAnsi"/>
        </w:rPr>
      </w:pPr>
      <w:r w:rsidRPr="00751576">
        <w:rPr>
          <w:rFonts w:cstheme="minorHAnsi"/>
        </w:rPr>
        <w:t>Print Name</w:t>
      </w:r>
      <w:r w:rsidRPr="00751576">
        <w:rPr>
          <w:rFonts w:cstheme="minorHAnsi"/>
        </w:rPr>
        <w:tab/>
      </w:r>
      <w:r w:rsidRPr="00751576">
        <w:rPr>
          <w:rFonts w:cstheme="minorHAnsi"/>
        </w:rPr>
        <w:tab/>
      </w:r>
      <w:r w:rsidRPr="00751576">
        <w:rPr>
          <w:rFonts w:cstheme="minorHAnsi"/>
        </w:rPr>
        <w:tab/>
      </w:r>
      <w:r w:rsidRPr="00751576">
        <w:rPr>
          <w:rFonts w:cstheme="minorHAnsi"/>
        </w:rPr>
        <w:tab/>
      </w:r>
      <w:r w:rsidRPr="00751576">
        <w:rPr>
          <w:rFonts w:cstheme="minorHAnsi"/>
        </w:rPr>
        <w:tab/>
        <w:t>Signature</w:t>
      </w:r>
      <w:r w:rsidRPr="00751576">
        <w:rPr>
          <w:rFonts w:cstheme="minorHAnsi"/>
        </w:rPr>
        <w:tab/>
      </w:r>
      <w:r w:rsidRPr="00751576">
        <w:rPr>
          <w:rFonts w:cstheme="minorHAnsi"/>
        </w:rPr>
        <w:tab/>
      </w:r>
      <w:r w:rsidRPr="00751576">
        <w:rPr>
          <w:rFonts w:cstheme="minorHAnsi"/>
        </w:rPr>
        <w:tab/>
      </w:r>
      <w:r w:rsidRPr="00751576">
        <w:rPr>
          <w:rFonts w:cstheme="minorHAnsi"/>
        </w:rPr>
        <w:tab/>
        <w:t>Date</w:t>
      </w:r>
    </w:p>
    <w:p w14:paraId="3B0DC9E1" w14:textId="1B069B4D" w:rsidR="009A7A53" w:rsidRDefault="009A7A53" w:rsidP="00DD102E">
      <w:pPr>
        <w:rPr>
          <w:rFonts w:cstheme="minorHAnsi"/>
          <w:sz w:val="10"/>
          <w:szCs w:val="10"/>
        </w:rPr>
      </w:pPr>
    </w:p>
    <w:p w14:paraId="6780954A" w14:textId="77777777" w:rsidR="009A7A53" w:rsidRPr="00FE70E8" w:rsidRDefault="009A7A53" w:rsidP="00DD102E">
      <w:pPr>
        <w:rPr>
          <w:rFonts w:cstheme="minorHAnsi"/>
          <w:sz w:val="10"/>
          <w:szCs w:val="10"/>
        </w:rPr>
      </w:pPr>
    </w:p>
    <w:p w14:paraId="51D512D5" w14:textId="4EA359E5" w:rsidR="00B41E0F" w:rsidRPr="00AC4C35" w:rsidRDefault="009A7A53" w:rsidP="00AC4C35">
      <w:pPr>
        <w:rPr>
          <w:rFonts w:cstheme="minorHAnsi"/>
          <w:b/>
          <w:sz w:val="28"/>
          <w:szCs w:val="28"/>
          <w:u w:val="single"/>
        </w:rPr>
      </w:pPr>
      <w:r>
        <w:rPr>
          <w:rFonts w:cstheme="minorHAnsi"/>
          <w:b/>
          <w:sz w:val="28"/>
          <w:szCs w:val="28"/>
          <w:u w:val="single"/>
        </w:rPr>
        <w:t>G</w:t>
      </w:r>
      <w:r w:rsidR="00AC4C35">
        <w:rPr>
          <w:rFonts w:cstheme="minorHAnsi"/>
          <w:b/>
          <w:sz w:val="28"/>
          <w:szCs w:val="28"/>
          <w:u w:val="single"/>
        </w:rPr>
        <w:t xml:space="preserve">. </w:t>
      </w:r>
      <w:r w:rsidR="00B41E0F" w:rsidRPr="00AC4C35">
        <w:rPr>
          <w:rFonts w:cstheme="minorHAnsi"/>
          <w:b/>
          <w:sz w:val="28"/>
          <w:szCs w:val="28"/>
          <w:u w:val="single"/>
        </w:rPr>
        <w:t xml:space="preserve">State </w:t>
      </w:r>
      <w:r w:rsidR="00985814" w:rsidRPr="00AC4C35">
        <w:rPr>
          <w:rFonts w:cstheme="minorHAnsi"/>
          <w:b/>
          <w:sz w:val="28"/>
          <w:szCs w:val="28"/>
          <w:u w:val="single"/>
        </w:rPr>
        <w:t xml:space="preserve">Registrar </w:t>
      </w:r>
      <w:r w:rsidR="00B41E0F" w:rsidRPr="00AC4C35">
        <w:rPr>
          <w:rFonts w:cstheme="minorHAnsi"/>
          <w:b/>
          <w:sz w:val="28"/>
          <w:szCs w:val="28"/>
          <w:u w:val="single"/>
        </w:rPr>
        <w:t>Review</w:t>
      </w:r>
    </w:p>
    <w:p w14:paraId="1EBE9B58" w14:textId="382C4717" w:rsidR="00B41E0F" w:rsidRPr="00751576" w:rsidRDefault="00B41E0F" w:rsidP="00B41E0F">
      <w:pPr>
        <w:rPr>
          <w:rFonts w:cstheme="minorHAnsi"/>
        </w:rPr>
      </w:pPr>
      <w:r w:rsidRPr="00751576">
        <w:rPr>
          <w:rFonts w:cstheme="minorHAnsi"/>
        </w:rPr>
        <w:t xml:space="preserve">I have reviewed the application and documentation for </w:t>
      </w:r>
      <w:r w:rsidR="00420C1B">
        <w:rPr>
          <w:rFonts w:cstheme="minorHAnsi"/>
        </w:rPr>
        <w:t xml:space="preserve">this </w:t>
      </w:r>
      <w:r w:rsidRPr="00751576">
        <w:rPr>
          <w:rFonts w:cstheme="minorHAnsi"/>
        </w:rPr>
        <w:t>applicant</w:t>
      </w:r>
      <w:r w:rsidR="00861DB1">
        <w:rPr>
          <w:rFonts w:cstheme="minorHAnsi"/>
        </w:rPr>
        <w:t xml:space="preserve"> </w:t>
      </w:r>
      <w:r w:rsidRPr="00751576">
        <w:rPr>
          <w:rFonts w:cstheme="minorHAnsi"/>
        </w:rPr>
        <w:t>and certify that it meets NSSAR requirements and guidelines included on this checklist.</w:t>
      </w:r>
    </w:p>
    <w:p w14:paraId="115A4016" w14:textId="77777777" w:rsidR="00B41E0F" w:rsidRPr="00654EE7" w:rsidRDefault="00B41E0F" w:rsidP="00B41E0F">
      <w:pPr>
        <w:rPr>
          <w:rFonts w:cstheme="minorHAnsi"/>
          <w:sz w:val="10"/>
          <w:szCs w:val="10"/>
        </w:rPr>
      </w:pPr>
    </w:p>
    <w:p w14:paraId="4E59398C" w14:textId="3CC91B87" w:rsidR="00B41E0F" w:rsidRPr="00751576" w:rsidRDefault="00B41E0F" w:rsidP="00B41E0F">
      <w:pPr>
        <w:rPr>
          <w:rFonts w:cstheme="minorHAnsi"/>
        </w:rPr>
      </w:pPr>
      <w:r w:rsidRPr="00751576">
        <w:rPr>
          <w:rFonts w:cstheme="minorHAnsi"/>
        </w:rPr>
        <w:t>________________________________</w:t>
      </w:r>
      <w:r w:rsidR="00420C1B">
        <w:rPr>
          <w:rFonts w:cstheme="minorHAnsi"/>
        </w:rPr>
        <w:t>___</w:t>
      </w:r>
      <w:r w:rsidRPr="00751576">
        <w:rPr>
          <w:rFonts w:cstheme="minorHAnsi"/>
        </w:rPr>
        <w:t xml:space="preserve">     ______________________________</w:t>
      </w:r>
      <w:r w:rsidR="00420C1B">
        <w:rPr>
          <w:rFonts w:cstheme="minorHAnsi"/>
        </w:rPr>
        <w:t>_____</w:t>
      </w:r>
      <w:r w:rsidRPr="00751576">
        <w:rPr>
          <w:rFonts w:cstheme="minorHAnsi"/>
        </w:rPr>
        <w:t xml:space="preserve">   ________</w:t>
      </w:r>
      <w:r w:rsidR="00420C1B">
        <w:rPr>
          <w:rFonts w:cstheme="minorHAnsi"/>
        </w:rPr>
        <w:t>____</w:t>
      </w:r>
    </w:p>
    <w:p w14:paraId="0D50817F" w14:textId="5CCEC037" w:rsidR="00997223" w:rsidRPr="00FE70E8" w:rsidRDefault="00B41E0F" w:rsidP="00464FBD">
      <w:pPr>
        <w:rPr>
          <w:rFonts w:cstheme="minorHAnsi"/>
        </w:rPr>
      </w:pPr>
      <w:r w:rsidRPr="00751576">
        <w:rPr>
          <w:rFonts w:cstheme="minorHAnsi"/>
        </w:rPr>
        <w:t>Print Name</w:t>
      </w:r>
      <w:r w:rsidRPr="00751576">
        <w:rPr>
          <w:rFonts w:cstheme="minorHAnsi"/>
        </w:rPr>
        <w:tab/>
      </w:r>
      <w:r w:rsidRPr="00751576">
        <w:rPr>
          <w:rFonts w:cstheme="minorHAnsi"/>
        </w:rPr>
        <w:tab/>
      </w:r>
      <w:r w:rsidRPr="00751576">
        <w:rPr>
          <w:rFonts w:cstheme="minorHAnsi"/>
        </w:rPr>
        <w:tab/>
      </w:r>
      <w:r w:rsidRPr="00751576">
        <w:rPr>
          <w:rFonts w:cstheme="minorHAnsi"/>
        </w:rPr>
        <w:tab/>
      </w:r>
      <w:r w:rsidRPr="00751576">
        <w:rPr>
          <w:rFonts w:cstheme="minorHAnsi"/>
        </w:rPr>
        <w:tab/>
      </w:r>
      <w:r w:rsidR="00420C1B">
        <w:rPr>
          <w:rFonts w:cstheme="minorHAnsi"/>
        </w:rPr>
        <w:t xml:space="preserve">    </w:t>
      </w:r>
      <w:r w:rsidRPr="00751576">
        <w:rPr>
          <w:rFonts w:cstheme="minorHAnsi"/>
        </w:rPr>
        <w:t>Signature</w:t>
      </w:r>
      <w:r w:rsidRPr="00751576">
        <w:rPr>
          <w:rFonts w:cstheme="minorHAnsi"/>
        </w:rPr>
        <w:tab/>
      </w:r>
      <w:r w:rsidRPr="00751576">
        <w:rPr>
          <w:rFonts w:cstheme="minorHAnsi"/>
        </w:rPr>
        <w:tab/>
      </w:r>
      <w:r w:rsidRPr="00751576">
        <w:rPr>
          <w:rFonts w:cstheme="minorHAnsi"/>
        </w:rPr>
        <w:tab/>
      </w:r>
      <w:r w:rsidRPr="00751576">
        <w:rPr>
          <w:rFonts w:cstheme="minorHAnsi"/>
        </w:rPr>
        <w:tab/>
      </w:r>
      <w:r w:rsidR="00420C1B">
        <w:rPr>
          <w:rFonts w:cstheme="minorHAnsi"/>
        </w:rPr>
        <w:tab/>
        <w:t xml:space="preserve">    </w:t>
      </w:r>
      <w:r w:rsidRPr="00751576">
        <w:rPr>
          <w:rFonts w:cstheme="minorHAnsi"/>
        </w:rPr>
        <w:t>Date</w:t>
      </w:r>
    </w:p>
    <w:sectPr w:rsidR="00997223" w:rsidRPr="00FE70E8" w:rsidSect="00861DB1">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ABB10" w14:textId="77777777" w:rsidR="00857B8F" w:rsidRDefault="00857B8F" w:rsidP="00B0677C">
      <w:r>
        <w:separator/>
      </w:r>
    </w:p>
  </w:endnote>
  <w:endnote w:type="continuationSeparator" w:id="0">
    <w:p w14:paraId="0A14D5E7" w14:textId="77777777" w:rsidR="00857B8F" w:rsidRDefault="00857B8F" w:rsidP="00B06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New Tai Lue">
    <w:panose1 w:val="020B0502040204020203"/>
    <w:charset w:val="00"/>
    <w:family w:val="swiss"/>
    <w:pitch w:val="variable"/>
    <w:sig w:usb0="00000003" w:usb1="00000000" w:usb2="80000000" w:usb3="00000000" w:csb0="00000001" w:csb1="00000000"/>
  </w:font>
  <w:font w:name="'7”˛">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B99A1" w14:textId="1BDBA09B" w:rsidR="00B0677C" w:rsidRPr="00BB164F" w:rsidRDefault="00507AE2">
    <w:pPr>
      <w:pStyle w:val="Footer"/>
    </w:pPr>
    <w:r w:rsidRPr="00BB164F">
      <w:rPr>
        <w:caps/>
      </w:rPr>
      <w:t xml:space="preserve">Version </w:t>
    </w:r>
    <w:r w:rsidR="006E3265">
      <w:rPr>
        <w:caps/>
      </w:rPr>
      <w:t>0.</w:t>
    </w:r>
    <w:r w:rsidR="00660754">
      <w:rPr>
        <w:caps/>
      </w:rPr>
      <w:t>3</w:t>
    </w:r>
    <w:r w:rsidRPr="00BB164F">
      <w:rPr>
        <w:caps/>
      </w:rPr>
      <w:ptab w:relativeTo="margin" w:alignment="center" w:leader="none"/>
    </w:r>
    <w:r w:rsidRPr="00BB164F">
      <w:rPr>
        <w:caps/>
      </w:rPr>
      <w:fldChar w:fldCharType="begin"/>
    </w:r>
    <w:r w:rsidRPr="00BB164F">
      <w:rPr>
        <w:caps/>
      </w:rPr>
      <w:instrText xml:space="preserve"> PAGE  \* MERGEFORMAT </w:instrText>
    </w:r>
    <w:r w:rsidRPr="00BB164F">
      <w:rPr>
        <w:caps/>
      </w:rPr>
      <w:fldChar w:fldCharType="separate"/>
    </w:r>
    <w:r w:rsidRPr="00BB164F">
      <w:rPr>
        <w:caps/>
        <w:noProof/>
      </w:rPr>
      <w:t>1</w:t>
    </w:r>
    <w:r w:rsidRPr="00BB164F">
      <w:rPr>
        <w:caps/>
      </w:rPr>
      <w:fldChar w:fldCharType="end"/>
    </w:r>
    <w:r w:rsidR="00881610">
      <w:rPr>
        <w:caps/>
      </w:rPr>
      <w:tab/>
    </w:r>
    <w:r w:rsidR="00190FE5">
      <w:rPr>
        <w:caps/>
      </w:rPr>
      <w:t>2</w:t>
    </w:r>
    <w:r w:rsidR="00660754">
      <w:rPr>
        <w:caps/>
      </w:rPr>
      <w:t>2</w:t>
    </w:r>
    <w:r w:rsidR="006E3265">
      <w:rPr>
        <w:caps/>
      </w:rPr>
      <w:t xml:space="preserve"> Jul 2022</w:t>
    </w:r>
    <w:r w:rsidR="00881610" w:rsidRPr="00BB164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EA62C" w14:textId="77777777" w:rsidR="00857B8F" w:rsidRDefault="00857B8F" w:rsidP="00B0677C">
      <w:r>
        <w:separator/>
      </w:r>
    </w:p>
  </w:footnote>
  <w:footnote w:type="continuationSeparator" w:id="0">
    <w:p w14:paraId="1D462B92" w14:textId="77777777" w:rsidR="00857B8F" w:rsidRDefault="00857B8F" w:rsidP="00B067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42D3C"/>
    <w:multiLevelType w:val="hybridMultilevel"/>
    <w:tmpl w:val="A1FCA9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B0533E"/>
    <w:multiLevelType w:val="hybridMultilevel"/>
    <w:tmpl w:val="69DC8AF4"/>
    <w:lvl w:ilvl="0" w:tplc="F63C23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F611BD"/>
    <w:multiLevelType w:val="hybridMultilevel"/>
    <w:tmpl w:val="D8247704"/>
    <w:lvl w:ilvl="0" w:tplc="9B6C0486">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1C3619"/>
    <w:multiLevelType w:val="hybridMultilevel"/>
    <w:tmpl w:val="A5542F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043D6F"/>
    <w:multiLevelType w:val="multilevel"/>
    <w:tmpl w:val="F8AC6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6C5EEC"/>
    <w:multiLevelType w:val="multilevel"/>
    <w:tmpl w:val="80A23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0451E4"/>
    <w:multiLevelType w:val="hybridMultilevel"/>
    <w:tmpl w:val="AE188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31040">
    <w:abstractNumId w:val="5"/>
  </w:num>
  <w:num w:numId="2" w16cid:durableId="31150047">
    <w:abstractNumId w:val="4"/>
  </w:num>
  <w:num w:numId="3" w16cid:durableId="455107132">
    <w:abstractNumId w:val="3"/>
  </w:num>
  <w:num w:numId="4" w16cid:durableId="1363750499">
    <w:abstractNumId w:val="0"/>
  </w:num>
  <w:num w:numId="5" w16cid:durableId="819689020">
    <w:abstractNumId w:val="2"/>
  </w:num>
  <w:num w:numId="6" w16cid:durableId="810515514">
    <w:abstractNumId w:val="6"/>
  </w:num>
  <w:num w:numId="7" w16cid:durableId="385559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387"/>
    <w:rsid w:val="00003885"/>
    <w:rsid w:val="00003A7E"/>
    <w:rsid w:val="00012407"/>
    <w:rsid w:val="00013B74"/>
    <w:rsid w:val="00014EED"/>
    <w:rsid w:val="00016991"/>
    <w:rsid w:val="00017614"/>
    <w:rsid w:val="00020AA4"/>
    <w:rsid w:val="00021374"/>
    <w:rsid w:val="00024FB5"/>
    <w:rsid w:val="0002609F"/>
    <w:rsid w:val="00030E2D"/>
    <w:rsid w:val="000543BA"/>
    <w:rsid w:val="00081A86"/>
    <w:rsid w:val="0008358C"/>
    <w:rsid w:val="00083ABB"/>
    <w:rsid w:val="000958DA"/>
    <w:rsid w:val="00097DCD"/>
    <w:rsid w:val="000A2305"/>
    <w:rsid w:val="000C4B03"/>
    <w:rsid w:val="000C58FF"/>
    <w:rsid w:val="000D1253"/>
    <w:rsid w:val="000D3D28"/>
    <w:rsid w:val="000F1AB8"/>
    <w:rsid w:val="000F4A12"/>
    <w:rsid w:val="0010383D"/>
    <w:rsid w:val="00103A4B"/>
    <w:rsid w:val="00111578"/>
    <w:rsid w:val="00111E6A"/>
    <w:rsid w:val="00115213"/>
    <w:rsid w:val="001255FC"/>
    <w:rsid w:val="00142064"/>
    <w:rsid w:val="00157896"/>
    <w:rsid w:val="001675EE"/>
    <w:rsid w:val="00176211"/>
    <w:rsid w:val="001874BF"/>
    <w:rsid w:val="00190FE5"/>
    <w:rsid w:val="00196325"/>
    <w:rsid w:val="001A0A3B"/>
    <w:rsid w:val="001A3DB4"/>
    <w:rsid w:val="001A7688"/>
    <w:rsid w:val="001B62C4"/>
    <w:rsid w:val="001C6340"/>
    <w:rsid w:val="001D167C"/>
    <w:rsid w:val="001E7140"/>
    <w:rsid w:val="001F58CC"/>
    <w:rsid w:val="00207B73"/>
    <w:rsid w:val="002204AD"/>
    <w:rsid w:val="002243DF"/>
    <w:rsid w:val="002308A7"/>
    <w:rsid w:val="00235CC2"/>
    <w:rsid w:val="00251490"/>
    <w:rsid w:val="002565DA"/>
    <w:rsid w:val="00262CE2"/>
    <w:rsid w:val="00281505"/>
    <w:rsid w:val="00282A9D"/>
    <w:rsid w:val="0029042C"/>
    <w:rsid w:val="00293C51"/>
    <w:rsid w:val="002965F3"/>
    <w:rsid w:val="002A44FD"/>
    <w:rsid w:val="002A60AC"/>
    <w:rsid w:val="002A7446"/>
    <w:rsid w:val="002C229B"/>
    <w:rsid w:val="002C45E9"/>
    <w:rsid w:val="002C637A"/>
    <w:rsid w:val="002E0550"/>
    <w:rsid w:val="002F12F9"/>
    <w:rsid w:val="002F4E3B"/>
    <w:rsid w:val="00302511"/>
    <w:rsid w:val="00303158"/>
    <w:rsid w:val="00305A3B"/>
    <w:rsid w:val="00305BA7"/>
    <w:rsid w:val="003154CA"/>
    <w:rsid w:val="003158AD"/>
    <w:rsid w:val="00324A16"/>
    <w:rsid w:val="00343C17"/>
    <w:rsid w:val="0034686A"/>
    <w:rsid w:val="00353016"/>
    <w:rsid w:val="003640FA"/>
    <w:rsid w:val="003658D1"/>
    <w:rsid w:val="003665F0"/>
    <w:rsid w:val="003746D4"/>
    <w:rsid w:val="00382BB5"/>
    <w:rsid w:val="003833F9"/>
    <w:rsid w:val="003905AB"/>
    <w:rsid w:val="0039103D"/>
    <w:rsid w:val="003A0520"/>
    <w:rsid w:val="003A1BE1"/>
    <w:rsid w:val="003A29DD"/>
    <w:rsid w:val="003A5742"/>
    <w:rsid w:val="003B0249"/>
    <w:rsid w:val="003B74E2"/>
    <w:rsid w:val="003D7B53"/>
    <w:rsid w:val="003E5632"/>
    <w:rsid w:val="00406833"/>
    <w:rsid w:val="00407389"/>
    <w:rsid w:val="00420C1B"/>
    <w:rsid w:val="00432C8B"/>
    <w:rsid w:val="00432E32"/>
    <w:rsid w:val="00435631"/>
    <w:rsid w:val="0045212B"/>
    <w:rsid w:val="004576F5"/>
    <w:rsid w:val="00464FBD"/>
    <w:rsid w:val="00472647"/>
    <w:rsid w:val="00481953"/>
    <w:rsid w:val="00493B1A"/>
    <w:rsid w:val="004A2598"/>
    <w:rsid w:val="004A4C62"/>
    <w:rsid w:val="004D013E"/>
    <w:rsid w:val="004E078C"/>
    <w:rsid w:val="004E5739"/>
    <w:rsid w:val="004F338E"/>
    <w:rsid w:val="004F450F"/>
    <w:rsid w:val="0050003B"/>
    <w:rsid w:val="00504CE8"/>
    <w:rsid w:val="005075DE"/>
    <w:rsid w:val="00507AE2"/>
    <w:rsid w:val="00517F8E"/>
    <w:rsid w:val="005202A4"/>
    <w:rsid w:val="00525395"/>
    <w:rsid w:val="0052555C"/>
    <w:rsid w:val="00530EB6"/>
    <w:rsid w:val="00533949"/>
    <w:rsid w:val="00536807"/>
    <w:rsid w:val="00540213"/>
    <w:rsid w:val="005556F9"/>
    <w:rsid w:val="005656AD"/>
    <w:rsid w:val="00566CF0"/>
    <w:rsid w:val="0057281B"/>
    <w:rsid w:val="00574D69"/>
    <w:rsid w:val="00577850"/>
    <w:rsid w:val="005864AA"/>
    <w:rsid w:val="005901E1"/>
    <w:rsid w:val="00592A2C"/>
    <w:rsid w:val="005A1875"/>
    <w:rsid w:val="005A3ADA"/>
    <w:rsid w:val="005B2EF3"/>
    <w:rsid w:val="005B50D2"/>
    <w:rsid w:val="005F5584"/>
    <w:rsid w:val="005F635D"/>
    <w:rsid w:val="006023E9"/>
    <w:rsid w:val="00605478"/>
    <w:rsid w:val="00613856"/>
    <w:rsid w:val="006406B9"/>
    <w:rsid w:val="006422A1"/>
    <w:rsid w:val="0064408E"/>
    <w:rsid w:val="00647948"/>
    <w:rsid w:val="00654EE7"/>
    <w:rsid w:val="00660754"/>
    <w:rsid w:val="00664463"/>
    <w:rsid w:val="00670D38"/>
    <w:rsid w:val="0068299A"/>
    <w:rsid w:val="006829D8"/>
    <w:rsid w:val="00695B8F"/>
    <w:rsid w:val="00696956"/>
    <w:rsid w:val="0069753D"/>
    <w:rsid w:val="006A6EEB"/>
    <w:rsid w:val="006A7DEC"/>
    <w:rsid w:val="006D0665"/>
    <w:rsid w:val="006D3353"/>
    <w:rsid w:val="006E3265"/>
    <w:rsid w:val="006E3A01"/>
    <w:rsid w:val="006E67B4"/>
    <w:rsid w:val="006E7996"/>
    <w:rsid w:val="006F004B"/>
    <w:rsid w:val="006F1A7B"/>
    <w:rsid w:val="006F3115"/>
    <w:rsid w:val="006F40EC"/>
    <w:rsid w:val="00706F6C"/>
    <w:rsid w:val="00711DA9"/>
    <w:rsid w:val="007143CF"/>
    <w:rsid w:val="00715A65"/>
    <w:rsid w:val="007225CF"/>
    <w:rsid w:val="00725FBA"/>
    <w:rsid w:val="00730387"/>
    <w:rsid w:val="00731953"/>
    <w:rsid w:val="00751576"/>
    <w:rsid w:val="00772991"/>
    <w:rsid w:val="00777C92"/>
    <w:rsid w:val="007B35B7"/>
    <w:rsid w:val="007B5956"/>
    <w:rsid w:val="007C1862"/>
    <w:rsid w:val="007D70E2"/>
    <w:rsid w:val="007E67D9"/>
    <w:rsid w:val="0080219F"/>
    <w:rsid w:val="00806CDE"/>
    <w:rsid w:val="008116C9"/>
    <w:rsid w:val="00837B66"/>
    <w:rsid w:val="00841C86"/>
    <w:rsid w:val="00857B8F"/>
    <w:rsid w:val="00861DB1"/>
    <w:rsid w:val="00862958"/>
    <w:rsid w:val="008675D5"/>
    <w:rsid w:val="00871520"/>
    <w:rsid w:val="00881610"/>
    <w:rsid w:val="008846BD"/>
    <w:rsid w:val="00887835"/>
    <w:rsid w:val="00891104"/>
    <w:rsid w:val="008B5065"/>
    <w:rsid w:val="008B6A03"/>
    <w:rsid w:val="008C38C1"/>
    <w:rsid w:val="008E2FAE"/>
    <w:rsid w:val="008E4A7C"/>
    <w:rsid w:val="008F235E"/>
    <w:rsid w:val="009041AA"/>
    <w:rsid w:val="0090754D"/>
    <w:rsid w:val="00911DFC"/>
    <w:rsid w:val="00914B62"/>
    <w:rsid w:val="00943171"/>
    <w:rsid w:val="009444ED"/>
    <w:rsid w:val="00945814"/>
    <w:rsid w:val="00967093"/>
    <w:rsid w:val="00967442"/>
    <w:rsid w:val="009709A5"/>
    <w:rsid w:val="00977092"/>
    <w:rsid w:val="00985814"/>
    <w:rsid w:val="00997223"/>
    <w:rsid w:val="009A28E9"/>
    <w:rsid w:val="009A7A53"/>
    <w:rsid w:val="009B17B2"/>
    <w:rsid w:val="009B4788"/>
    <w:rsid w:val="009C49E7"/>
    <w:rsid w:val="009C7089"/>
    <w:rsid w:val="009E03EF"/>
    <w:rsid w:val="009E18FB"/>
    <w:rsid w:val="009E402D"/>
    <w:rsid w:val="009E4350"/>
    <w:rsid w:val="00A037DE"/>
    <w:rsid w:val="00A07830"/>
    <w:rsid w:val="00A44BC7"/>
    <w:rsid w:val="00A57366"/>
    <w:rsid w:val="00A6528E"/>
    <w:rsid w:val="00A75D52"/>
    <w:rsid w:val="00A954EC"/>
    <w:rsid w:val="00AA227C"/>
    <w:rsid w:val="00AA5F24"/>
    <w:rsid w:val="00AB0F11"/>
    <w:rsid w:val="00AB3559"/>
    <w:rsid w:val="00AB685F"/>
    <w:rsid w:val="00AC3663"/>
    <w:rsid w:val="00AC4C35"/>
    <w:rsid w:val="00AC549C"/>
    <w:rsid w:val="00AC5D44"/>
    <w:rsid w:val="00AD5EAA"/>
    <w:rsid w:val="00AE4125"/>
    <w:rsid w:val="00AE5785"/>
    <w:rsid w:val="00AE5D9B"/>
    <w:rsid w:val="00AF1645"/>
    <w:rsid w:val="00B066E4"/>
    <w:rsid w:val="00B0677C"/>
    <w:rsid w:val="00B138C5"/>
    <w:rsid w:val="00B24867"/>
    <w:rsid w:val="00B259FD"/>
    <w:rsid w:val="00B41E0F"/>
    <w:rsid w:val="00B515B2"/>
    <w:rsid w:val="00B60C4D"/>
    <w:rsid w:val="00B84793"/>
    <w:rsid w:val="00BA026E"/>
    <w:rsid w:val="00BA4B13"/>
    <w:rsid w:val="00BB164F"/>
    <w:rsid w:val="00BB75B4"/>
    <w:rsid w:val="00BD4701"/>
    <w:rsid w:val="00BE02A0"/>
    <w:rsid w:val="00BE0E4C"/>
    <w:rsid w:val="00C02737"/>
    <w:rsid w:val="00C03E8D"/>
    <w:rsid w:val="00C04EDA"/>
    <w:rsid w:val="00C0728F"/>
    <w:rsid w:val="00C276A6"/>
    <w:rsid w:val="00C445E0"/>
    <w:rsid w:val="00C50CF6"/>
    <w:rsid w:val="00C5455A"/>
    <w:rsid w:val="00C559B0"/>
    <w:rsid w:val="00C604EB"/>
    <w:rsid w:val="00C67D29"/>
    <w:rsid w:val="00C810DF"/>
    <w:rsid w:val="00C92A60"/>
    <w:rsid w:val="00C95F8E"/>
    <w:rsid w:val="00CA46BF"/>
    <w:rsid w:val="00CC0B99"/>
    <w:rsid w:val="00CD20E6"/>
    <w:rsid w:val="00CD54EF"/>
    <w:rsid w:val="00CE4BAE"/>
    <w:rsid w:val="00CE6D30"/>
    <w:rsid w:val="00CF57FF"/>
    <w:rsid w:val="00D109A1"/>
    <w:rsid w:val="00D12113"/>
    <w:rsid w:val="00D24CBE"/>
    <w:rsid w:val="00D27121"/>
    <w:rsid w:val="00D30070"/>
    <w:rsid w:val="00D55044"/>
    <w:rsid w:val="00D63262"/>
    <w:rsid w:val="00D7002A"/>
    <w:rsid w:val="00D71386"/>
    <w:rsid w:val="00DA1C15"/>
    <w:rsid w:val="00DB0D2A"/>
    <w:rsid w:val="00DB1ED4"/>
    <w:rsid w:val="00DC255D"/>
    <w:rsid w:val="00DD014E"/>
    <w:rsid w:val="00DD0698"/>
    <w:rsid w:val="00DD102E"/>
    <w:rsid w:val="00DD459E"/>
    <w:rsid w:val="00DE12CD"/>
    <w:rsid w:val="00E11950"/>
    <w:rsid w:val="00E253A7"/>
    <w:rsid w:val="00E32757"/>
    <w:rsid w:val="00E47CE2"/>
    <w:rsid w:val="00E623B8"/>
    <w:rsid w:val="00E74D04"/>
    <w:rsid w:val="00E824B4"/>
    <w:rsid w:val="00E901AB"/>
    <w:rsid w:val="00E90842"/>
    <w:rsid w:val="00E9540B"/>
    <w:rsid w:val="00EA0BA2"/>
    <w:rsid w:val="00EA3EBF"/>
    <w:rsid w:val="00EA5404"/>
    <w:rsid w:val="00EC604A"/>
    <w:rsid w:val="00EE1188"/>
    <w:rsid w:val="00EE152E"/>
    <w:rsid w:val="00EE34B7"/>
    <w:rsid w:val="00EE359C"/>
    <w:rsid w:val="00EE59C1"/>
    <w:rsid w:val="00EF1596"/>
    <w:rsid w:val="00EF2E17"/>
    <w:rsid w:val="00EF49B3"/>
    <w:rsid w:val="00F1264F"/>
    <w:rsid w:val="00F211CA"/>
    <w:rsid w:val="00F366E5"/>
    <w:rsid w:val="00F37A0A"/>
    <w:rsid w:val="00F44967"/>
    <w:rsid w:val="00F4787A"/>
    <w:rsid w:val="00F53FE2"/>
    <w:rsid w:val="00F70A59"/>
    <w:rsid w:val="00F74795"/>
    <w:rsid w:val="00F8303E"/>
    <w:rsid w:val="00F839DA"/>
    <w:rsid w:val="00F94086"/>
    <w:rsid w:val="00F94674"/>
    <w:rsid w:val="00F96D54"/>
    <w:rsid w:val="00FA0482"/>
    <w:rsid w:val="00FA49CF"/>
    <w:rsid w:val="00FB6C29"/>
    <w:rsid w:val="00FE70E8"/>
    <w:rsid w:val="00FF3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436E8"/>
  <w15:chartTrackingRefBased/>
  <w15:docId w15:val="{2284B68F-F209-8543-B5D7-1016973E2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30387"/>
    <w:rPr>
      <w:color w:val="0000FF"/>
      <w:u w:val="single"/>
    </w:rPr>
  </w:style>
  <w:style w:type="paragraph" w:styleId="ListParagraph">
    <w:name w:val="List Paragraph"/>
    <w:basedOn w:val="Normal"/>
    <w:uiPriority w:val="34"/>
    <w:qFormat/>
    <w:rsid w:val="00DD102E"/>
    <w:pPr>
      <w:ind w:left="720"/>
      <w:contextualSpacing/>
    </w:pPr>
  </w:style>
  <w:style w:type="paragraph" w:styleId="Header">
    <w:name w:val="header"/>
    <w:basedOn w:val="Normal"/>
    <w:link w:val="HeaderChar"/>
    <w:uiPriority w:val="99"/>
    <w:unhideWhenUsed/>
    <w:rsid w:val="00B0677C"/>
    <w:pPr>
      <w:tabs>
        <w:tab w:val="center" w:pos="4680"/>
        <w:tab w:val="right" w:pos="9360"/>
      </w:tabs>
    </w:pPr>
  </w:style>
  <w:style w:type="character" w:customStyle="1" w:styleId="HeaderChar">
    <w:name w:val="Header Char"/>
    <w:basedOn w:val="DefaultParagraphFont"/>
    <w:link w:val="Header"/>
    <w:uiPriority w:val="99"/>
    <w:rsid w:val="00B0677C"/>
  </w:style>
  <w:style w:type="paragraph" w:styleId="Footer">
    <w:name w:val="footer"/>
    <w:basedOn w:val="Normal"/>
    <w:link w:val="FooterChar"/>
    <w:uiPriority w:val="99"/>
    <w:unhideWhenUsed/>
    <w:rsid w:val="00B0677C"/>
    <w:pPr>
      <w:tabs>
        <w:tab w:val="center" w:pos="4680"/>
        <w:tab w:val="right" w:pos="9360"/>
      </w:tabs>
    </w:pPr>
  </w:style>
  <w:style w:type="character" w:customStyle="1" w:styleId="FooterChar">
    <w:name w:val="Footer Char"/>
    <w:basedOn w:val="DefaultParagraphFont"/>
    <w:link w:val="Footer"/>
    <w:uiPriority w:val="99"/>
    <w:rsid w:val="00B067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605049">
      <w:bodyDiv w:val="1"/>
      <w:marLeft w:val="0"/>
      <w:marRight w:val="0"/>
      <w:marTop w:val="0"/>
      <w:marBottom w:val="0"/>
      <w:divBdr>
        <w:top w:val="none" w:sz="0" w:space="0" w:color="auto"/>
        <w:left w:val="none" w:sz="0" w:space="0" w:color="auto"/>
        <w:bottom w:val="none" w:sz="0" w:space="0" w:color="auto"/>
        <w:right w:val="none" w:sz="0" w:space="0" w:color="auto"/>
      </w:divBdr>
    </w:div>
    <w:div w:id="1882934274">
      <w:bodyDiv w:val="1"/>
      <w:marLeft w:val="0"/>
      <w:marRight w:val="0"/>
      <w:marTop w:val="0"/>
      <w:marBottom w:val="0"/>
      <w:divBdr>
        <w:top w:val="none" w:sz="0" w:space="0" w:color="auto"/>
        <w:left w:val="none" w:sz="0" w:space="0" w:color="auto"/>
        <w:bottom w:val="none" w:sz="0" w:space="0" w:color="auto"/>
        <w:right w:val="none" w:sz="0" w:space="0" w:color="auto"/>
      </w:divBdr>
      <w:divsChild>
        <w:div w:id="952899665">
          <w:marLeft w:val="0"/>
          <w:marRight w:val="0"/>
          <w:marTop w:val="0"/>
          <w:marBottom w:val="0"/>
          <w:divBdr>
            <w:top w:val="none" w:sz="0" w:space="0" w:color="auto"/>
            <w:left w:val="none" w:sz="0" w:space="0" w:color="auto"/>
            <w:bottom w:val="none" w:sz="0" w:space="0" w:color="auto"/>
            <w:right w:val="none" w:sz="0" w:space="0" w:color="auto"/>
          </w:divBdr>
        </w:div>
        <w:div w:id="1992826745">
          <w:marLeft w:val="0"/>
          <w:marRight w:val="0"/>
          <w:marTop w:val="0"/>
          <w:marBottom w:val="0"/>
          <w:divBdr>
            <w:top w:val="none" w:sz="0" w:space="0" w:color="auto"/>
            <w:left w:val="none" w:sz="0" w:space="0" w:color="auto"/>
            <w:bottom w:val="none" w:sz="0" w:space="0" w:color="auto"/>
            <w:right w:val="none" w:sz="0" w:space="0" w:color="auto"/>
          </w:divBdr>
        </w:div>
        <w:div w:id="2100058520">
          <w:marLeft w:val="0"/>
          <w:marRight w:val="0"/>
          <w:marTop w:val="0"/>
          <w:marBottom w:val="0"/>
          <w:divBdr>
            <w:top w:val="none" w:sz="0" w:space="0" w:color="auto"/>
            <w:left w:val="none" w:sz="0" w:space="0" w:color="auto"/>
            <w:bottom w:val="none" w:sz="0" w:space="0" w:color="auto"/>
            <w:right w:val="none" w:sz="0" w:space="0" w:color="auto"/>
          </w:divBdr>
        </w:div>
        <w:div w:id="1194881812">
          <w:marLeft w:val="0"/>
          <w:marRight w:val="0"/>
          <w:marTop w:val="0"/>
          <w:marBottom w:val="0"/>
          <w:divBdr>
            <w:top w:val="none" w:sz="0" w:space="0" w:color="auto"/>
            <w:left w:val="none" w:sz="0" w:space="0" w:color="auto"/>
            <w:bottom w:val="none" w:sz="0" w:space="0" w:color="auto"/>
            <w:right w:val="none" w:sz="0" w:space="0" w:color="auto"/>
          </w:divBdr>
        </w:div>
        <w:div w:id="1982491883">
          <w:marLeft w:val="0"/>
          <w:marRight w:val="0"/>
          <w:marTop w:val="0"/>
          <w:marBottom w:val="0"/>
          <w:divBdr>
            <w:top w:val="none" w:sz="0" w:space="0" w:color="auto"/>
            <w:left w:val="none" w:sz="0" w:space="0" w:color="auto"/>
            <w:bottom w:val="none" w:sz="0" w:space="0" w:color="auto"/>
            <w:right w:val="none" w:sz="0" w:space="0" w:color="auto"/>
          </w:divBdr>
        </w:div>
        <w:div w:id="177042663">
          <w:marLeft w:val="0"/>
          <w:marRight w:val="0"/>
          <w:marTop w:val="0"/>
          <w:marBottom w:val="0"/>
          <w:divBdr>
            <w:top w:val="none" w:sz="0" w:space="0" w:color="auto"/>
            <w:left w:val="none" w:sz="0" w:space="0" w:color="auto"/>
            <w:bottom w:val="none" w:sz="0" w:space="0" w:color="auto"/>
            <w:right w:val="none" w:sz="0" w:space="0" w:color="auto"/>
          </w:divBdr>
        </w:div>
        <w:div w:id="2078629770">
          <w:marLeft w:val="0"/>
          <w:marRight w:val="0"/>
          <w:marTop w:val="0"/>
          <w:marBottom w:val="0"/>
          <w:divBdr>
            <w:top w:val="none" w:sz="0" w:space="0" w:color="auto"/>
            <w:left w:val="none" w:sz="0" w:space="0" w:color="auto"/>
            <w:bottom w:val="none" w:sz="0" w:space="0" w:color="auto"/>
            <w:right w:val="none" w:sz="0" w:space="0" w:color="auto"/>
          </w:divBdr>
        </w:div>
        <w:div w:id="1676111762">
          <w:marLeft w:val="0"/>
          <w:marRight w:val="0"/>
          <w:marTop w:val="0"/>
          <w:marBottom w:val="0"/>
          <w:divBdr>
            <w:top w:val="none" w:sz="0" w:space="0" w:color="auto"/>
            <w:left w:val="none" w:sz="0" w:space="0" w:color="auto"/>
            <w:bottom w:val="none" w:sz="0" w:space="0" w:color="auto"/>
            <w:right w:val="none" w:sz="0" w:space="0" w:color="auto"/>
          </w:divBdr>
        </w:div>
        <w:div w:id="1665670248">
          <w:marLeft w:val="0"/>
          <w:marRight w:val="0"/>
          <w:marTop w:val="0"/>
          <w:marBottom w:val="0"/>
          <w:divBdr>
            <w:top w:val="none" w:sz="0" w:space="0" w:color="auto"/>
            <w:left w:val="none" w:sz="0" w:space="0" w:color="auto"/>
            <w:bottom w:val="none" w:sz="0" w:space="0" w:color="auto"/>
            <w:right w:val="none" w:sz="0" w:space="0" w:color="auto"/>
          </w:divBdr>
        </w:div>
        <w:div w:id="1431898787">
          <w:marLeft w:val="0"/>
          <w:marRight w:val="0"/>
          <w:marTop w:val="0"/>
          <w:marBottom w:val="0"/>
          <w:divBdr>
            <w:top w:val="none" w:sz="0" w:space="0" w:color="auto"/>
            <w:left w:val="none" w:sz="0" w:space="0" w:color="auto"/>
            <w:bottom w:val="none" w:sz="0" w:space="0" w:color="auto"/>
            <w:right w:val="none" w:sz="0" w:space="0" w:color="auto"/>
          </w:divBdr>
        </w:div>
        <w:div w:id="685906125">
          <w:marLeft w:val="0"/>
          <w:marRight w:val="0"/>
          <w:marTop w:val="0"/>
          <w:marBottom w:val="0"/>
          <w:divBdr>
            <w:top w:val="none" w:sz="0" w:space="0" w:color="auto"/>
            <w:left w:val="none" w:sz="0" w:space="0" w:color="auto"/>
            <w:bottom w:val="none" w:sz="0" w:space="0" w:color="auto"/>
            <w:right w:val="none" w:sz="0" w:space="0" w:color="auto"/>
          </w:divBdr>
        </w:div>
        <w:div w:id="306712854">
          <w:marLeft w:val="0"/>
          <w:marRight w:val="0"/>
          <w:marTop w:val="0"/>
          <w:marBottom w:val="0"/>
          <w:divBdr>
            <w:top w:val="none" w:sz="0" w:space="0" w:color="auto"/>
            <w:left w:val="none" w:sz="0" w:space="0" w:color="auto"/>
            <w:bottom w:val="none" w:sz="0" w:space="0" w:color="auto"/>
            <w:right w:val="none" w:sz="0" w:space="0" w:color="auto"/>
          </w:divBdr>
        </w:div>
        <w:div w:id="9184898">
          <w:marLeft w:val="0"/>
          <w:marRight w:val="0"/>
          <w:marTop w:val="0"/>
          <w:marBottom w:val="0"/>
          <w:divBdr>
            <w:top w:val="none" w:sz="0" w:space="0" w:color="auto"/>
            <w:left w:val="none" w:sz="0" w:space="0" w:color="auto"/>
            <w:bottom w:val="none" w:sz="0" w:space="0" w:color="auto"/>
            <w:right w:val="none" w:sz="0" w:space="0" w:color="auto"/>
          </w:divBdr>
        </w:div>
        <w:div w:id="1317954124">
          <w:marLeft w:val="0"/>
          <w:marRight w:val="0"/>
          <w:marTop w:val="0"/>
          <w:marBottom w:val="0"/>
          <w:divBdr>
            <w:top w:val="none" w:sz="0" w:space="0" w:color="auto"/>
            <w:left w:val="none" w:sz="0" w:space="0" w:color="auto"/>
            <w:bottom w:val="none" w:sz="0" w:space="0" w:color="auto"/>
            <w:right w:val="none" w:sz="0" w:space="0" w:color="auto"/>
          </w:divBdr>
        </w:div>
        <w:div w:id="361245177">
          <w:marLeft w:val="0"/>
          <w:marRight w:val="0"/>
          <w:marTop w:val="0"/>
          <w:marBottom w:val="0"/>
          <w:divBdr>
            <w:top w:val="none" w:sz="0" w:space="0" w:color="auto"/>
            <w:left w:val="none" w:sz="0" w:space="0" w:color="auto"/>
            <w:bottom w:val="none" w:sz="0" w:space="0" w:color="auto"/>
            <w:right w:val="none" w:sz="0" w:space="0" w:color="auto"/>
          </w:divBdr>
        </w:div>
        <w:div w:id="1155686118">
          <w:marLeft w:val="0"/>
          <w:marRight w:val="0"/>
          <w:marTop w:val="0"/>
          <w:marBottom w:val="0"/>
          <w:divBdr>
            <w:top w:val="none" w:sz="0" w:space="0" w:color="auto"/>
            <w:left w:val="none" w:sz="0" w:space="0" w:color="auto"/>
            <w:bottom w:val="none" w:sz="0" w:space="0" w:color="auto"/>
            <w:right w:val="none" w:sz="0" w:space="0" w:color="auto"/>
          </w:divBdr>
        </w:div>
        <w:div w:id="828591327">
          <w:marLeft w:val="0"/>
          <w:marRight w:val="0"/>
          <w:marTop w:val="0"/>
          <w:marBottom w:val="0"/>
          <w:divBdr>
            <w:top w:val="none" w:sz="0" w:space="0" w:color="auto"/>
            <w:left w:val="none" w:sz="0" w:space="0" w:color="auto"/>
            <w:bottom w:val="none" w:sz="0" w:space="0" w:color="auto"/>
            <w:right w:val="none" w:sz="0" w:space="0" w:color="auto"/>
          </w:divBdr>
        </w:div>
        <w:div w:id="705836947">
          <w:marLeft w:val="0"/>
          <w:marRight w:val="0"/>
          <w:marTop w:val="0"/>
          <w:marBottom w:val="0"/>
          <w:divBdr>
            <w:top w:val="none" w:sz="0" w:space="0" w:color="auto"/>
            <w:left w:val="none" w:sz="0" w:space="0" w:color="auto"/>
            <w:bottom w:val="none" w:sz="0" w:space="0" w:color="auto"/>
            <w:right w:val="none" w:sz="0" w:space="0" w:color="auto"/>
          </w:divBdr>
        </w:div>
        <w:div w:id="428819548">
          <w:marLeft w:val="0"/>
          <w:marRight w:val="0"/>
          <w:marTop w:val="0"/>
          <w:marBottom w:val="0"/>
          <w:divBdr>
            <w:top w:val="none" w:sz="0" w:space="0" w:color="auto"/>
            <w:left w:val="none" w:sz="0" w:space="0" w:color="auto"/>
            <w:bottom w:val="none" w:sz="0" w:space="0" w:color="auto"/>
            <w:right w:val="none" w:sz="0" w:space="0" w:color="auto"/>
          </w:divBdr>
        </w:div>
        <w:div w:id="300772872">
          <w:marLeft w:val="0"/>
          <w:marRight w:val="0"/>
          <w:marTop w:val="0"/>
          <w:marBottom w:val="0"/>
          <w:divBdr>
            <w:top w:val="none" w:sz="0" w:space="0" w:color="auto"/>
            <w:left w:val="none" w:sz="0" w:space="0" w:color="auto"/>
            <w:bottom w:val="none" w:sz="0" w:space="0" w:color="auto"/>
            <w:right w:val="none" w:sz="0" w:space="0" w:color="auto"/>
          </w:divBdr>
        </w:div>
        <w:div w:id="841774028">
          <w:marLeft w:val="0"/>
          <w:marRight w:val="0"/>
          <w:marTop w:val="0"/>
          <w:marBottom w:val="0"/>
          <w:divBdr>
            <w:top w:val="none" w:sz="0" w:space="0" w:color="auto"/>
            <w:left w:val="none" w:sz="0" w:space="0" w:color="auto"/>
            <w:bottom w:val="none" w:sz="0" w:space="0" w:color="auto"/>
            <w:right w:val="none" w:sz="0" w:space="0" w:color="auto"/>
          </w:divBdr>
        </w:div>
        <w:div w:id="1910579610">
          <w:marLeft w:val="0"/>
          <w:marRight w:val="0"/>
          <w:marTop w:val="0"/>
          <w:marBottom w:val="0"/>
          <w:divBdr>
            <w:top w:val="none" w:sz="0" w:space="0" w:color="auto"/>
            <w:left w:val="none" w:sz="0" w:space="0" w:color="auto"/>
            <w:bottom w:val="none" w:sz="0" w:space="0" w:color="auto"/>
            <w:right w:val="none" w:sz="0" w:space="0" w:color="auto"/>
          </w:divBdr>
        </w:div>
        <w:div w:id="824008653">
          <w:marLeft w:val="0"/>
          <w:marRight w:val="0"/>
          <w:marTop w:val="0"/>
          <w:marBottom w:val="0"/>
          <w:divBdr>
            <w:top w:val="none" w:sz="0" w:space="0" w:color="auto"/>
            <w:left w:val="none" w:sz="0" w:space="0" w:color="auto"/>
            <w:bottom w:val="none" w:sz="0" w:space="0" w:color="auto"/>
            <w:right w:val="none" w:sz="0" w:space="0" w:color="auto"/>
          </w:divBdr>
        </w:div>
        <w:div w:id="18728375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E9F01-EB8A-C74B-86AB-F0E1EF884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2110</Words>
  <Characters>12030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Ed Rigel Sr</cp:lastModifiedBy>
  <cp:revision>2</cp:revision>
  <cp:lastPrinted>2022-07-22T20:57:00Z</cp:lastPrinted>
  <dcterms:created xsi:type="dcterms:W3CDTF">2022-07-31T16:38:00Z</dcterms:created>
  <dcterms:modified xsi:type="dcterms:W3CDTF">2022-07-31T16:38:00Z</dcterms:modified>
</cp:coreProperties>
</file>